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DC7" w:rsidRPr="00033D39" w:rsidRDefault="00033D39" w:rsidP="00B912B2">
      <w:pPr>
        <w:spacing w:line="360" w:lineRule="auto"/>
        <w:jc w:val="center"/>
        <w:rPr>
          <w:rFonts w:ascii="Simplified Arabic" w:hAnsi="Simplified Arabic" w:cs="Simplified Arabic"/>
          <w:b/>
          <w:bCs/>
          <w:sz w:val="36"/>
          <w:szCs w:val="36"/>
          <w:rtl/>
          <w:lang w:val="en-US" w:bidi="ar-DZ"/>
        </w:rPr>
      </w:pPr>
      <w:r>
        <w:rPr>
          <w:rFonts w:ascii="Simplified Arabic" w:hAnsi="Simplified Arabic" w:cs="Simplified Arabic" w:hint="cs"/>
          <w:b/>
          <w:bCs/>
          <w:sz w:val="36"/>
          <w:szCs w:val="36"/>
          <w:rtl/>
          <w:lang w:val="en-US" w:bidi="ar-DZ"/>
        </w:rPr>
        <w:t>الفصل الثاني:واق</w:t>
      </w:r>
      <w:r w:rsidR="00FF0EB9">
        <w:rPr>
          <w:rFonts w:ascii="Simplified Arabic" w:hAnsi="Simplified Arabic" w:cs="Simplified Arabic" w:hint="cs"/>
          <w:b/>
          <w:bCs/>
          <w:sz w:val="36"/>
          <w:szCs w:val="36"/>
          <w:rtl/>
          <w:lang w:val="en-US" w:bidi="ar-DZ"/>
        </w:rPr>
        <w:t>ع الرقابة على النظام الداخلي و أ</w:t>
      </w:r>
      <w:r>
        <w:rPr>
          <w:rFonts w:ascii="Simplified Arabic" w:hAnsi="Simplified Arabic" w:cs="Simplified Arabic" w:hint="cs"/>
          <w:b/>
          <w:bCs/>
          <w:sz w:val="36"/>
          <w:szCs w:val="36"/>
          <w:rtl/>
          <w:lang w:val="en-US" w:bidi="ar-DZ"/>
        </w:rPr>
        <w:t>ثرها</w:t>
      </w:r>
    </w:p>
    <w:p w:rsidR="00A13DC7" w:rsidRDefault="00880E3D" w:rsidP="005A485C">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lang w:val="en-US" w:bidi="ar-DZ"/>
        </w:rPr>
        <w:t xml:space="preserve">     </w:t>
      </w:r>
      <w:r w:rsidR="00E5323F">
        <w:rPr>
          <w:rFonts w:ascii="Simplified Arabic" w:hAnsi="Simplified Arabic" w:cs="Simplified Arabic" w:hint="cs"/>
          <w:sz w:val="32"/>
          <w:szCs w:val="32"/>
          <w:rtl/>
          <w:lang w:val="en-US" w:bidi="ar-DZ"/>
        </w:rPr>
        <w:t>قد استحوذت الرقابة الدستورية على مساحة واسعة من الجدل حول خصائص الرقابة والإجراءات المتبعة للقيام بعملية الرقابة ، فالرقابة الدستورية في تعريف لها تعتبر وسيلة يكفل بها</w:t>
      </w:r>
      <w:r w:rsidR="006B0CA3">
        <w:rPr>
          <w:rFonts w:ascii="Simplified Arabic" w:hAnsi="Simplified Arabic" w:cs="Simplified Arabic" w:hint="cs"/>
          <w:sz w:val="32"/>
          <w:szCs w:val="32"/>
          <w:rtl/>
          <w:lang w:val="en-US" w:bidi="ar-DZ"/>
        </w:rPr>
        <w:t xml:space="preserve"> المؤسس الدستوري ضمان أن </w:t>
      </w:r>
      <w:r w:rsidR="00E5323F">
        <w:rPr>
          <w:rFonts w:ascii="Simplified Arabic" w:hAnsi="Simplified Arabic" w:cs="Simplified Arabic" w:hint="cs"/>
          <w:sz w:val="32"/>
          <w:szCs w:val="32"/>
          <w:rtl/>
          <w:lang w:val="en-US" w:bidi="ar-DZ"/>
        </w:rPr>
        <w:t xml:space="preserve">تكون </w:t>
      </w:r>
      <w:r w:rsidR="006B0CA3">
        <w:rPr>
          <w:rFonts w:ascii="Simplified Arabic" w:hAnsi="Simplified Arabic" w:cs="Simplified Arabic" w:hint="cs"/>
          <w:sz w:val="32"/>
          <w:szCs w:val="32"/>
          <w:rtl/>
          <w:lang w:val="en-US" w:bidi="ar-DZ"/>
        </w:rPr>
        <w:t xml:space="preserve">هذه </w:t>
      </w:r>
      <w:r w:rsidR="00E5323F">
        <w:rPr>
          <w:rFonts w:ascii="Simplified Arabic" w:hAnsi="Simplified Arabic" w:cs="Simplified Arabic" w:hint="cs"/>
          <w:sz w:val="32"/>
          <w:szCs w:val="32"/>
          <w:rtl/>
          <w:lang w:val="en-US" w:bidi="ar-DZ"/>
        </w:rPr>
        <w:t>ال</w:t>
      </w:r>
      <w:r w:rsidR="006B0CA3">
        <w:rPr>
          <w:rFonts w:ascii="Simplified Arabic" w:hAnsi="Simplified Arabic" w:cs="Simplified Arabic" w:hint="cs"/>
          <w:sz w:val="32"/>
          <w:szCs w:val="32"/>
          <w:rtl/>
          <w:lang w:val="en-US" w:bidi="ar-DZ"/>
        </w:rPr>
        <w:t xml:space="preserve">قوانين الصادرة من السلطة </w:t>
      </w:r>
      <w:r w:rsidR="00E5323F">
        <w:rPr>
          <w:rFonts w:ascii="Simplified Arabic" w:hAnsi="Simplified Arabic" w:cs="Simplified Arabic" w:hint="cs"/>
          <w:sz w:val="32"/>
          <w:szCs w:val="32"/>
          <w:rtl/>
          <w:lang w:val="en-US" w:bidi="ar-DZ"/>
        </w:rPr>
        <w:t>التشريعية و التنف</w:t>
      </w:r>
      <w:r w:rsidR="00A710E8">
        <w:rPr>
          <w:rFonts w:ascii="Simplified Arabic" w:hAnsi="Simplified Arabic" w:cs="Simplified Arabic" w:hint="cs"/>
          <w:sz w:val="32"/>
          <w:szCs w:val="32"/>
          <w:rtl/>
          <w:lang w:val="en-US" w:bidi="ar-DZ"/>
        </w:rPr>
        <w:t>ي</w:t>
      </w:r>
      <w:r w:rsidR="00E5323F">
        <w:rPr>
          <w:rFonts w:ascii="Simplified Arabic" w:hAnsi="Simplified Arabic" w:cs="Simplified Arabic" w:hint="cs"/>
          <w:sz w:val="32"/>
          <w:szCs w:val="32"/>
          <w:rtl/>
          <w:lang w:val="en-US" w:bidi="ar-DZ"/>
        </w:rPr>
        <w:t>ذية غير مخالفة للدستور</w:t>
      </w:r>
      <w:r w:rsidR="006B0CA3">
        <w:rPr>
          <w:rFonts w:ascii="Simplified Arabic" w:hAnsi="Simplified Arabic" w:cs="Simplified Arabic"/>
          <w:sz w:val="32"/>
          <w:szCs w:val="32"/>
          <w:rtl/>
          <w:lang w:val="en-US" w:bidi="ar-DZ"/>
        </w:rPr>
        <w:t>¹</w:t>
      </w:r>
      <w:r w:rsidR="00E5323F">
        <w:rPr>
          <w:rFonts w:ascii="Simplified Arabic" w:hAnsi="Simplified Arabic" w:cs="Simplified Arabic" w:hint="cs"/>
          <w:sz w:val="32"/>
          <w:szCs w:val="32"/>
          <w:rtl/>
          <w:lang w:val="en-US" w:bidi="ar-DZ"/>
        </w:rPr>
        <w:t xml:space="preserve"> . </w:t>
      </w:r>
      <w:r w:rsidR="00FF0EB9">
        <w:rPr>
          <w:rFonts w:ascii="Simplified Arabic" w:hAnsi="Simplified Arabic" w:cs="Simplified Arabic" w:hint="cs"/>
          <w:sz w:val="32"/>
          <w:szCs w:val="32"/>
          <w:rtl/>
          <w:lang w:val="en-US" w:bidi="ar-DZ"/>
        </w:rPr>
        <w:t>فهذه الرقابة تحكمها</w:t>
      </w:r>
      <w:r w:rsidR="00D734C0">
        <w:rPr>
          <w:rFonts w:ascii="Simplified Arabic" w:hAnsi="Simplified Arabic" w:cs="Simplified Arabic" w:hint="cs"/>
          <w:sz w:val="32"/>
          <w:szCs w:val="32"/>
          <w:rtl/>
          <w:lang w:val="en-US" w:bidi="ar-DZ"/>
        </w:rPr>
        <w:t xml:space="preserve"> قواعد إجرائي</w:t>
      </w:r>
      <w:r w:rsidR="006B0CA3">
        <w:rPr>
          <w:rFonts w:ascii="Simplified Arabic" w:hAnsi="Simplified Arabic" w:cs="Simplified Arabic" w:hint="cs"/>
          <w:sz w:val="32"/>
          <w:szCs w:val="32"/>
          <w:rtl/>
          <w:lang w:val="en-US" w:bidi="ar-DZ"/>
        </w:rPr>
        <w:t>ة سيتم تناولها كمبحث أول</w:t>
      </w:r>
      <w:r w:rsidR="00FF0EB9">
        <w:rPr>
          <w:rFonts w:ascii="Simplified Arabic" w:hAnsi="Simplified Arabic" w:cs="Simplified Arabic" w:hint="cs"/>
          <w:sz w:val="32"/>
          <w:szCs w:val="32"/>
          <w:rtl/>
          <w:lang w:val="en-US" w:bidi="ar-DZ"/>
        </w:rPr>
        <w:t>،</w:t>
      </w:r>
      <w:r w:rsidR="006B0CA3">
        <w:rPr>
          <w:rFonts w:ascii="Simplified Arabic" w:hAnsi="Simplified Arabic" w:cs="Simplified Arabic" w:hint="cs"/>
          <w:sz w:val="32"/>
          <w:szCs w:val="32"/>
          <w:rtl/>
          <w:lang w:val="en-US" w:bidi="ar-DZ"/>
        </w:rPr>
        <w:t xml:space="preserve"> ثم التع</w:t>
      </w:r>
      <w:r w:rsidR="00D734C0">
        <w:rPr>
          <w:rFonts w:ascii="Simplified Arabic" w:hAnsi="Simplified Arabic" w:cs="Simplified Arabic" w:hint="cs"/>
          <w:sz w:val="32"/>
          <w:szCs w:val="32"/>
          <w:rtl/>
          <w:lang w:val="en-US" w:bidi="ar-DZ"/>
        </w:rPr>
        <w:t>رف على الآثار التي تنجر عن هذه الرقابة كمبحث ثاني</w:t>
      </w:r>
      <w:r w:rsidR="00A710E8">
        <w:rPr>
          <w:rFonts w:ascii="Simplified Arabic" w:hAnsi="Simplified Arabic" w:cs="Simplified Arabic" w:hint="cs"/>
          <w:sz w:val="32"/>
          <w:szCs w:val="32"/>
          <w:rtl/>
          <w:lang w:val="en-US" w:bidi="ar-DZ"/>
        </w:rPr>
        <w:t>.</w:t>
      </w:r>
    </w:p>
    <w:p w:rsidR="00A710E8" w:rsidRDefault="00A710E8" w:rsidP="00B912B2">
      <w:pPr>
        <w:bidi/>
        <w:spacing w:line="24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المبحث الأول:قواعد الرقابة على النظام الداخلي و</w:t>
      </w:r>
      <w:r w:rsidR="00C812C6">
        <w:rPr>
          <w:rFonts w:ascii="Simplified Arabic" w:hAnsi="Simplified Arabic" w:cs="Simplified Arabic"/>
          <w:b/>
          <w:bCs/>
          <w:sz w:val="32"/>
          <w:szCs w:val="32"/>
          <w:lang w:val="en-US" w:bidi="ar-DZ"/>
        </w:rPr>
        <w:t xml:space="preserve"> </w:t>
      </w:r>
      <w:r w:rsidR="00C812C6">
        <w:rPr>
          <w:rFonts w:ascii="Simplified Arabic" w:hAnsi="Simplified Arabic" w:cs="Simplified Arabic" w:hint="cs"/>
          <w:b/>
          <w:bCs/>
          <w:sz w:val="32"/>
          <w:szCs w:val="32"/>
          <w:rtl/>
          <w:lang w:val="en-US" w:bidi="ar-DZ"/>
        </w:rPr>
        <w:t>واقعها</w:t>
      </w:r>
    </w:p>
    <w:p w:rsidR="00A710E8" w:rsidRDefault="00880E3D" w:rsidP="009134C7">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lang w:val="en-US" w:bidi="ar-DZ"/>
        </w:rPr>
        <w:t xml:space="preserve">      </w:t>
      </w:r>
      <w:r w:rsidR="00A710E8">
        <w:rPr>
          <w:rFonts w:ascii="Simplified Arabic" w:hAnsi="Simplified Arabic" w:cs="Simplified Arabic" w:hint="cs"/>
          <w:sz w:val="32"/>
          <w:szCs w:val="32"/>
          <w:rtl/>
          <w:lang w:val="en-US" w:bidi="ar-DZ"/>
        </w:rPr>
        <w:t>يقوم المجلس الدستوري بعملية الرقابة على النظام الداخلي وفق تقنيات مختلفة ، لكن قبل التعرف على  تقنيات الرقابة وجب التعرف على خصا</w:t>
      </w:r>
      <w:r w:rsidR="006A3A68">
        <w:rPr>
          <w:rFonts w:ascii="Simplified Arabic" w:hAnsi="Simplified Arabic" w:cs="Simplified Arabic" w:hint="cs"/>
          <w:sz w:val="32"/>
          <w:szCs w:val="32"/>
          <w:rtl/>
          <w:lang w:val="en-US" w:bidi="ar-DZ"/>
        </w:rPr>
        <w:t>ئص هذه العملية الرقابية</w:t>
      </w:r>
      <w:r w:rsidR="006B0CA3">
        <w:rPr>
          <w:rFonts w:ascii="Simplified Arabic" w:hAnsi="Simplified Arabic" w:cs="Simplified Arabic" w:hint="cs"/>
          <w:sz w:val="32"/>
          <w:szCs w:val="32"/>
          <w:rtl/>
          <w:lang w:val="en-US" w:bidi="ar-DZ"/>
        </w:rPr>
        <w:t>.</w:t>
      </w:r>
    </w:p>
    <w:p w:rsidR="006A3A68" w:rsidRDefault="006A3A68" w:rsidP="00B912B2">
      <w:pPr>
        <w:bidi/>
        <w:spacing w:line="24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المطلب</w:t>
      </w:r>
      <w:r w:rsidR="00FF0EB9">
        <w:rPr>
          <w:rFonts w:ascii="Simplified Arabic" w:hAnsi="Simplified Arabic" w:cs="Simplified Arabic" w:hint="cs"/>
          <w:b/>
          <w:bCs/>
          <w:sz w:val="32"/>
          <w:szCs w:val="32"/>
          <w:rtl/>
          <w:lang w:val="en-US" w:bidi="ar-DZ"/>
        </w:rPr>
        <w:t xml:space="preserve"> الأول:خصائص و قواعد الرقابة:</w:t>
      </w:r>
    </w:p>
    <w:p w:rsidR="00687899" w:rsidRDefault="00880E3D" w:rsidP="006B0CA3">
      <w:pPr>
        <w:bidi/>
        <w:spacing w:line="360" w:lineRule="auto"/>
        <w:jc w:val="both"/>
        <w:rPr>
          <w:rFonts w:ascii="Simplified Arabic" w:hAnsi="Simplified Arabic" w:cs="Simplified Arabic" w:hint="cs"/>
          <w:sz w:val="32"/>
          <w:szCs w:val="32"/>
          <w:rtl/>
          <w:lang w:val="en-US"/>
        </w:rPr>
      </w:pPr>
      <w:r>
        <w:rPr>
          <w:rFonts w:ascii="Simplified Arabic" w:hAnsi="Simplified Arabic" w:cs="Simplified Arabic"/>
          <w:sz w:val="32"/>
          <w:szCs w:val="32"/>
          <w:lang w:val="en-US" w:bidi="ar-DZ"/>
        </w:rPr>
        <w:t xml:space="preserve">     </w:t>
      </w:r>
      <w:r w:rsidR="006A3A68">
        <w:rPr>
          <w:rFonts w:ascii="Simplified Arabic" w:hAnsi="Simplified Arabic" w:cs="Simplified Arabic" w:hint="cs"/>
          <w:sz w:val="32"/>
          <w:szCs w:val="32"/>
          <w:rtl/>
          <w:lang w:val="en-US" w:bidi="ar-DZ"/>
        </w:rPr>
        <w:t xml:space="preserve">من خلال هذا المطلب سنحدد خصائص الرقابة من خلال نقاط مختلفة </w:t>
      </w:r>
      <w:r w:rsidR="00687899">
        <w:rPr>
          <w:rFonts w:ascii="Simplified Arabic" w:hAnsi="Simplified Arabic" w:cs="Simplified Arabic" w:hint="cs"/>
          <w:sz w:val="32"/>
          <w:szCs w:val="32"/>
          <w:rtl/>
          <w:lang w:val="en-US" w:bidi="ar-DZ"/>
        </w:rPr>
        <w:t xml:space="preserve">، ثم سنتطرق </w:t>
      </w:r>
      <w:r w:rsidR="006B0CA3">
        <w:rPr>
          <w:rFonts w:ascii="Simplified Arabic" w:hAnsi="Simplified Arabic" w:cs="Simplified Arabic" w:hint="cs"/>
          <w:sz w:val="32"/>
          <w:szCs w:val="32"/>
          <w:rtl/>
          <w:lang w:val="en-US" w:bidi="ar-DZ"/>
        </w:rPr>
        <w:t>لإجراءات الرقابة في النقاط التالية:</w:t>
      </w:r>
    </w:p>
    <w:p w:rsidR="009E1F8F" w:rsidRDefault="009E1F8F" w:rsidP="009E1F8F">
      <w:pPr>
        <w:bidi/>
        <w:spacing w:line="360" w:lineRule="auto"/>
        <w:jc w:val="both"/>
        <w:rPr>
          <w:rFonts w:ascii="Simplified Arabic" w:hAnsi="Simplified Arabic" w:cs="Simplified Arabic" w:hint="cs"/>
          <w:sz w:val="32"/>
          <w:szCs w:val="32"/>
          <w:rtl/>
          <w:lang w:val="en-US"/>
        </w:rPr>
      </w:pPr>
    </w:p>
    <w:p w:rsidR="009E1F8F" w:rsidRPr="006B0CA3" w:rsidRDefault="009E1F8F" w:rsidP="009E1F8F">
      <w:pPr>
        <w:bidi/>
        <w:spacing w:line="360" w:lineRule="auto"/>
        <w:jc w:val="both"/>
        <w:rPr>
          <w:rFonts w:ascii="Simplified Arabic" w:hAnsi="Simplified Arabic" w:cs="Simplified Arabic" w:hint="cs"/>
          <w:sz w:val="32"/>
          <w:szCs w:val="32"/>
          <w:rtl/>
          <w:lang w:val="en-US"/>
        </w:rPr>
      </w:pPr>
    </w:p>
    <w:p w:rsidR="00687899" w:rsidRDefault="004F5022" w:rsidP="006B0CA3">
      <w:pPr>
        <w:tabs>
          <w:tab w:val="left" w:pos="3249"/>
        </w:tabs>
        <w:bidi/>
        <w:spacing w:line="360" w:lineRule="auto"/>
        <w:jc w:val="both"/>
        <w:rPr>
          <w:rFonts w:ascii="Simplified Arabic" w:hAnsi="Simplified Arabic" w:cs="Simplified Arabic"/>
          <w:sz w:val="32"/>
          <w:szCs w:val="32"/>
          <w:rtl/>
          <w:lang w:val="en-US" w:bidi="ar-DZ"/>
        </w:rPr>
      </w:pPr>
      <w:r w:rsidRPr="004F5022">
        <w:rPr>
          <w:rFonts w:ascii="Simplified Arabic" w:hAnsi="Simplified Arabic" w:cs="Simplified Arabic"/>
          <w:noProof/>
          <w:sz w:val="32"/>
          <w:szCs w:val="32"/>
          <w:rtl/>
          <w:lang w:eastAsia="fr-FR"/>
        </w:rPr>
        <w:pict>
          <v:shapetype id="_x0000_t32" coordsize="21600,21600" o:spt="32" o:oned="t" path="m,l21600,21600e" filled="f">
            <v:path arrowok="t" fillok="f" o:connecttype="none"/>
            <o:lock v:ext="edit" shapetype="t"/>
          </v:shapetype>
          <v:shape id="_x0000_s1058" type="#_x0000_t32" style="position:absolute;left:0;text-align:left;margin-left:291.2pt;margin-top:30.3pt;width:177pt;height:.75pt;flip:x;z-index:251687936" o:connectortype="straight"/>
        </w:pict>
      </w:r>
      <w:r w:rsidR="00880E3D">
        <w:rPr>
          <w:rFonts w:ascii="Simplified Arabic" w:hAnsi="Simplified Arabic" w:cs="Simplified Arabic"/>
          <w:sz w:val="32"/>
          <w:szCs w:val="32"/>
          <w:lang w:val="en-US" w:bidi="ar-DZ"/>
        </w:rPr>
        <w:t xml:space="preserve">    </w:t>
      </w:r>
      <w:r w:rsidR="006B0CA3">
        <w:rPr>
          <w:rFonts w:ascii="Simplified Arabic" w:hAnsi="Simplified Arabic" w:cs="Simplified Arabic"/>
          <w:sz w:val="32"/>
          <w:szCs w:val="32"/>
          <w:lang w:val="en-US" w:bidi="ar-DZ"/>
        </w:rPr>
        <w:tab/>
      </w:r>
    </w:p>
    <w:p w:rsidR="006B0CA3" w:rsidRPr="007B7B17" w:rsidRDefault="007B7B17" w:rsidP="006B0CA3">
      <w:pPr>
        <w:tabs>
          <w:tab w:val="left" w:pos="3249"/>
        </w:tabs>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1-بوسطلة شهرزا</w:t>
      </w:r>
      <w:r w:rsidR="004E523A">
        <w:rPr>
          <w:rFonts w:ascii="Simplified Arabic" w:hAnsi="Simplified Arabic" w:cs="Simplified Arabic" w:hint="cs"/>
          <w:sz w:val="24"/>
          <w:szCs w:val="24"/>
          <w:rtl/>
          <w:lang w:val="en-US" w:bidi="ar-DZ"/>
        </w:rPr>
        <w:t>د،ومدور جميلة ،المرجع السابق</w:t>
      </w:r>
      <w:r>
        <w:rPr>
          <w:rFonts w:ascii="Simplified Arabic" w:hAnsi="Simplified Arabic" w:cs="Simplified Arabic" w:hint="cs"/>
          <w:sz w:val="24"/>
          <w:szCs w:val="24"/>
          <w:rtl/>
          <w:lang w:val="en-US" w:bidi="ar-DZ"/>
        </w:rPr>
        <w:t>،ص345.</w:t>
      </w:r>
    </w:p>
    <w:p w:rsidR="00062288" w:rsidRDefault="00062288" w:rsidP="00B912B2">
      <w:pPr>
        <w:bidi/>
        <w:spacing w:line="24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الفرع الأول:خصائص الرقابة</w:t>
      </w:r>
    </w:p>
    <w:p w:rsidR="00062288" w:rsidRDefault="00062288" w:rsidP="007C75B4">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بناءا على ما</w:t>
      </w:r>
      <w:r w:rsidR="00C812C6">
        <w:rPr>
          <w:rFonts w:ascii="Simplified Arabic" w:hAnsi="Simplified Arabic" w:cs="Simplified Arabic" w:hint="cs"/>
          <w:sz w:val="32"/>
          <w:szCs w:val="32"/>
          <w:rtl/>
          <w:lang w:val="en-US" w:bidi="ar-DZ"/>
        </w:rPr>
        <w:t xml:space="preserve"> </w:t>
      </w:r>
      <w:r w:rsidR="00EA10C6">
        <w:rPr>
          <w:rFonts w:ascii="Simplified Arabic" w:hAnsi="Simplified Arabic" w:cs="Simplified Arabic" w:hint="cs"/>
          <w:sz w:val="32"/>
          <w:szCs w:val="32"/>
          <w:rtl/>
          <w:lang w:val="en-US" w:bidi="ar-DZ"/>
        </w:rPr>
        <w:t>ورد في الدستور و النظام المحدد لقواعد عمل المجلس الدستوري بشأن النظام الداخلي لغرفتي البرلمان،نستنتج أن الرقابة الدستورية تتميز بعدة خصائص نذكر من بينها</w:t>
      </w:r>
      <w:r w:rsidR="00C812C6">
        <w:rPr>
          <w:rFonts w:ascii="Simplified Arabic" w:hAnsi="Simplified Arabic" w:cs="Simplified Arabic" w:hint="cs"/>
          <w:sz w:val="32"/>
          <w:szCs w:val="32"/>
          <w:rtl/>
          <w:lang w:val="en-US" w:bidi="ar-DZ"/>
        </w:rPr>
        <w:t xml:space="preserve"> </w:t>
      </w:r>
      <w:r w:rsidR="00EA10C6">
        <w:rPr>
          <w:rFonts w:ascii="Simplified Arabic" w:hAnsi="Simplified Arabic" w:cs="Simplified Arabic" w:hint="cs"/>
          <w:sz w:val="32"/>
          <w:szCs w:val="32"/>
          <w:rtl/>
          <w:lang w:val="en-US" w:bidi="ar-DZ"/>
        </w:rPr>
        <w:t>على سبيل المثال:</w:t>
      </w:r>
    </w:p>
    <w:p w:rsidR="00EA10C6" w:rsidRDefault="00EA10C6" w:rsidP="00EA10C6">
      <w:pPr>
        <w:bidi/>
        <w:spacing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أولا:رقابة مركزية</w:t>
      </w:r>
    </w:p>
    <w:p w:rsidR="002D25C5" w:rsidRDefault="004F5022" w:rsidP="002D25C5">
      <w:pPr>
        <w:bidi/>
        <w:spacing w:line="360" w:lineRule="auto"/>
        <w:jc w:val="both"/>
        <w:rPr>
          <w:rFonts w:ascii="Simplified Arabic" w:hAnsi="Simplified Arabic" w:cs="Simplified Arabic" w:hint="cs"/>
          <w:sz w:val="24"/>
          <w:szCs w:val="24"/>
          <w:rtl/>
          <w:lang w:val="en-US" w:bidi="ar-DZ"/>
        </w:rPr>
      </w:pPr>
      <w:r w:rsidRPr="004F5022">
        <w:rPr>
          <w:rFonts w:ascii="Simplified Arabic" w:hAnsi="Simplified Arabic" w:cs="Simplified Arabic"/>
          <w:b/>
          <w:bCs/>
          <w:noProof/>
          <w:sz w:val="32"/>
          <w:szCs w:val="32"/>
          <w:rtl/>
          <w:lang w:eastAsia="fr-FR"/>
        </w:rPr>
        <w:pict>
          <v:shape id="_x0000_s1029" type="#_x0000_t32" style="position:absolute;left:0;text-align:left;margin-left:466.7pt;margin-top:76.75pt;width:.05pt;height:.05pt;z-index:251660288" o:connectortype="straight"/>
        </w:pict>
      </w:r>
      <w:r w:rsidR="00BA6065">
        <w:rPr>
          <w:rFonts w:ascii="Simplified Arabic" w:hAnsi="Simplified Arabic" w:cs="Simplified Arabic" w:hint="cs"/>
          <w:sz w:val="32"/>
          <w:szCs w:val="32"/>
          <w:rtl/>
          <w:lang w:val="en-US" w:bidi="ar-DZ"/>
        </w:rPr>
        <w:t xml:space="preserve">    ذهبت الدساتير في إسناد مهمة التكفل</w:t>
      </w:r>
      <w:r w:rsidR="00EA10C6">
        <w:rPr>
          <w:rFonts w:ascii="Simplified Arabic" w:hAnsi="Simplified Arabic" w:cs="Simplified Arabic" w:hint="cs"/>
          <w:b/>
          <w:bCs/>
          <w:sz w:val="32"/>
          <w:szCs w:val="32"/>
          <w:rtl/>
          <w:lang w:val="en-US" w:bidi="ar-DZ"/>
        </w:rPr>
        <w:t xml:space="preserve">  </w:t>
      </w:r>
      <w:r w:rsidR="00EA10C6">
        <w:rPr>
          <w:rFonts w:ascii="Simplified Arabic" w:hAnsi="Simplified Arabic" w:cs="Simplified Arabic" w:hint="cs"/>
          <w:sz w:val="32"/>
          <w:szCs w:val="32"/>
          <w:rtl/>
          <w:lang w:val="en-US" w:bidi="ar-DZ"/>
        </w:rPr>
        <w:t>بعملية السهر على احترام الدستور مذاهب مختلفة من بينها المشرع الدستوري الجزائري حيث أوكل مهمة الرقابة لمؤسسة واحدة مختصة</w:t>
      </w:r>
      <w:r w:rsidR="00862988">
        <w:rPr>
          <w:rFonts w:ascii="Simplified Arabic" w:hAnsi="Simplified Arabic" w:cs="Simplified Arabic" w:hint="cs"/>
          <w:sz w:val="32"/>
          <w:szCs w:val="32"/>
          <w:rtl/>
          <w:lang w:val="en-US" w:bidi="ar-DZ"/>
        </w:rPr>
        <w:t>،</w:t>
      </w:r>
      <w:r w:rsidR="00EA10C6">
        <w:rPr>
          <w:rFonts w:ascii="Simplified Arabic" w:hAnsi="Simplified Arabic" w:cs="Simplified Arabic" w:hint="cs"/>
          <w:sz w:val="32"/>
          <w:szCs w:val="32"/>
          <w:rtl/>
          <w:lang w:val="en-US" w:bidi="ar-DZ"/>
        </w:rPr>
        <w:t xml:space="preserve"> وهذا حسب المادة 163 من دستور 1996 </w:t>
      </w:r>
      <w:r w:rsidR="00EA10C6">
        <w:rPr>
          <w:rFonts w:ascii="Simplified Arabic" w:hAnsi="Simplified Arabic" w:cs="Simplified Arabic"/>
          <w:sz w:val="32"/>
          <w:szCs w:val="32"/>
          <w:rtl/>
          <w:lang w:val="en-US" w:bidi="ar-DZ"/>
        </w:rPr>
        <w:t>¹</w:t>
      </w:r>
      <w:r w:rsidR="00EA10C6">
        <w:rPr>
          <w:rFonts w:ascii="Simplified Arabic" w:hAnsi="Simplified Arabic" w:cs="Simplified Arabic" w:hint="cs"/>
          <w:sz w:val="32"/>
          <w:szCs w:val="32"/>
          <w:rtl/>
          <w:lang w:val="en-US" w:bidi="ar-DZ"/>
        </w:rPr>
        <w:t>،كما نصت المادة165</w:t>
      </w:r>
      <w:r w:rsidR="002000C9">
        <w:rPr>
          <w:rFonts w:ascii="Simplified Arabic" w:hAnsi="Simplified Arabic" w:cs="Simplified Arabic" w:hint="cs"/>
          <w:sz w:val="32"/>
          <w:szCs w:val="32"/>
          <w:rtl/>
          <w:lang w:val="en-US" w:bidi="ar-DZ"/>
        </w:rPr>
        <w:t>/3 على مايلي</w:t>
      </w:r>
      <w:r w:rsidR="002000C9">
        <w:rPr>
          <w:rFonts w:ascii="Simplified Arabic" w:hAnsi="Simplified Arabic" w:cs="Simplified Arabic"/>
          <w:sz w:val="32"/>
          <w:szCs w:val="32"/>
          <w:rtl/>
          <w:lang w:val="en-US" w:bidi="ar-DZ"/>
        </w:rPr>
        <w:t>«</w:t>
      </w:r>
      <w:r w:rsidR="002000C9">
        <w:rPr>
          <w:rFonts w:ascii="Simplified Arabic" w:hAnsi="Simplified Arabic" w:cs="Simplified Arabic" w:hint="cs"/>
          <w:sz w:val="32"/>
          <w:szCs w:val="32"/>
          <w:rtl/>
          <w:lang w:val="en-US" w:bidi="ar-DZ"/>
        </w:rPr>
        <w:t>كما يفصل المجلس الدستوري في مطابقة النظام الداخلي لكل من غرفتي البرلمان للدستور،حسب الإجراءات المذكورة في الفقرة السابقة</w:t>
      </w:r>
      <w:r w:rsidR="002000C9">
        <w:rPr>
          <w:rFonts w:ascii="Simplified Arabic" w:hAnsi="Simplified Arabic" w:cs="Simplified Arabic"/>
          <w:sz w:val="32"/>
          <w:szCs w:val="32"/>
          <w:rtl/>
          <w:lang w:val="en-US" w:bidi="ar-DZ"/>
        </w:rPr>
        <w:t>»</w:t>
      </w:r>
      <w:r w:rsidR="00862988">
        <w:rPr>
          <w:rFonts w:ascii="Simplified Arabic" w:hAnsi="Simplified Arabic" w:cs="Simplified Arabic" w:hint="cs"/>
          <w:sz w:val="32"/>
          <w:szCs w:val="32"/>
          <w:rtl/>
          <w:lang w:val="en-US" w:bidi="ar-DZ"/>
        </w:rPr>
        <w:t xml:space="preserve"> نجد بأن المشرع الجزائري حذا</w:t>
      </w:r>
      <w:r w:rsidR="002000C9">
        <w:rPr>
          <w:rFonts w:ascii="Simplified Arabic" w:hAnsi="Simplified Arabic" w:cs="Simplified Arabic" w:hint="cs"/>
          <w:sz w:val="32"/>
          <w:szCs w:val="32"/>
          <w:rtl/>
          <w:lang w:val="en-US" w:bidi="ar-DZ"/>
        </w:rPr>
        <w:t xml:space="preserve"> حذو المشرع الفرنسي الذي نص في مادته 61 من دستور 1958 على أنه يجب عرض النظام الأساسي لمجلسي البرلمان قبل تطبيقه على المجلس الدستوري ليفصل في مطابقته للدستور</w:t>
      </w:r>
      <w:r w:rsidR="00F97E33">
        <w:rPr>
          <w:rFonts w:ascii="Simplified Arabic" w:hAnsi="Simplified Arabic" w:cs="Simplified Arabic"/>
          <w:sz w:val="32"/>
          <w:szCs w:val="32"/>
          <w:rtl/>
          <w:lang w:val="en-US" w:bidi="ar-DZ"/>
        </w:rPr>
        <w:t>²</w:t>
      </w:r>
      <w:r w:rsidR="00BA6065">
        <w:rPr>
          <w:rFonts w:ascii="Simplified Arabic" w:hAnsi="Simplified Arabic" w:cs="Simplified Arabic" w:hint="cs"/>
          <w:sz w:val="32"/>
          <w:szCs w:val="32"/>
          <w:rtl/>
          <w:lang w:val="en-US" w:bidi="ar-DZ"/>
        </w:rPr>
        <w:t>.</w:t>
      </w:r>
    </w:p>
    <w:p w:rsidR="009E1F8F" w:rsidRDefault="009E1F8F" w:rsidP="009E1F8F">
      <w:pPr>
        <w:bidi/>
        <w:spacing w:line="360" w:lineRule="auto"/>
        <w:jc w:val="both"/>
        <w:rPr>
          <w:rFonts w:ascii="Simplified Arabic" w:hAnsi="Simplified Arabic" w:cs="Simplified Arabic" w:hint="cs"/>
          <w:sz w:val="24"/>
          <w:szCs w:val="24"/>
          <w:rtl/>
          <w:lang w:val="en-US" w:bidi="ar-DZ"/>
        </w:rPr>
      </w:pPr>
    </w:p>
    <w:p w:rsidR="009E1F8F" w:rsidRDefault="009E1F8F" w:rsidP="009E1F8F">
      <w:pPr>
        <w:bidi/>
        <w:spacing w:line="360" w:lineRule="auto"/>
        <w:jc w:val="both"/>
        <w:rPr>
          <w:rFonts w:ascii="Simplified Arabic" w:hAnsi="Simplified Arabic" w:cs="Simplified Arabic"/>
          <w:sz w:val="24"/>
          <w:szCs w:val="24"/>
          <w:rtl/>
          <w:lang w:val="en-US" w:bidi="ar-DZ"/>
        </w:rPr>
      </w:pPr>
    </w:p>
    <w:p w:rsidR="00BA6065" w:rsidRDefault="004F5022" w:rsidP="002D25C5">
      <w:pPr>
        <w:bidi/>
        <w:spacing w:line="360" w:lineRule="auto"/>
        <w:jc w:val="both"/>
        <w:rPr>
          <w:rFonts w:ascii="Simplified Arabic" w:hAnsi="Simplified Arabic" w:cs="Simplified Arabic"/>
          <w:sz w:val="24"/>
          <w:szCs w:val="24"/>
          <w:rtl/>
          <w:lang w:val="en-US" w:bidi="ar-DZ"/>
        </w:rPr>
      </w:pPr>
      <w:r w:rsidRPr="004F5022">
        <w:rPr>
          <w:rFonts w:ascii="Simplified Arabic" w:hAnsi="Simplified Arabic" w:cs="Simplified Arabic"/>
          <w:noProof/>
          <w:sz w:val="24"/>
          <w:szCs w:val="24"/>
          <w:rtl/>
          <w:lang w:eastAsia="fr-FR"/>
        </w:rPr>
        <w:pict>
          <v:shape id="_x0000_s1059" type="#_x0000_t32" style="position:absolute;left:0;text-align:left;margin-left:258.2pt;margin-top:5.8pt;width:208.55pt;height:3pt;flip:x y;z-index:251688960" o:connectortype="straight"/>
        </w:pict>
      </w:r>
      <w:r w:rsidR="002D25C5">
        <w:rPr>
          <w:rFonts w:ascii="Simplified Arabic" w:hAnsi="Simplified Arabic" w:cs="Simplified Arabic"/>
          <w:sz w:val="24"/>
          <w:szCs w:val="24"/>
          <w:rtl/>
          <w:lang w:val="en-US" w:bidi="ar-DZ"/>
        </w:rPr>
        <w:tab/>
      </w:r>
    </w:p>
    <w:p w:rsidR="00BA6065" w:rsidRDefault="004F5022" w:rsidP="00BA6065">
      <w:pPr>
        <w:tabs>
          <w:tab w:val="left" w:pos="2934"/>
        </w:tabs>
        <w:bidi/>
        <w:spacing w:line="240" w:lineRule="auto"/>
        <w:jc w:val="both"/>
        <w:rPr>
          <w:rFonts w:ascii="Simplified Arabic" w:hAnsi="Simplified Arabic" w:cs="Simplified Arabic"/>
          <w:sz w:val="24"/>
          <w:szCs w:val="24"/>
          <w:rtl/>
          <w:lang w:val="en-US" w:bidi="ar-DZ"/>
        </w:rPr>
      </w:pPr>
      <w:r w:rsidRPr="004F5022">
        <w:rPr>
          <w:rFonts w:ascii="Simplified Arabic" w:hAnsi="Simplified Arabic" w:cs="Simplified Arabic"/>
          <w:noProof/>
          <w:sz w:val="24"/>
          <w:szCs w:val="24"/>
          <w:rtl/>
          <w:lang w:eastAsia="fr-FR"/>
        </w:rPr>
        <w:pict>
          <v:shape id="_x0000_s1032" type="#_x0000_t32" style="position:absolute;left:0;text-align:left;margin-left:329.45pt;margin-top:19.1pt;width:.05pt;height:.05pt;z-index:251662336" o:connectortype="straight"/>
        </w:pict>
      </w:r>
      <w:r w:rsidR="00BA6065">
        <w:rPr>
          <w:rFonts w:ascii="Simplified Arabic" w:hAnsi="Simplified Arabic" w:cs="Simplified Arabic" w:hint="cs"/>
          <w:sz w:val="24"/>
          <w:szCs w:val="24"/>
          <w:rtl/>
          <w:lang w:val="en-US" w:bidi="ar-DZ"/>
        </w:rPr>
        <w:t>1</w:t>
      </w:r>
      <w:r w:rsidR="002D25C5">
        <w:rPr>
          <w:rFonts w:ascii="Simplified Arabic" w:hAnsi="Simplified Arabic" w:cs="Simplified Arabic" w:hint="cs"/>
          <w:sz w:val="24"/>
          <w:szCs w:val="24"/>
          <w:rtl/>
          <w:lang w:val="en-US" w:bidi="ar-DZ"/>
        </w:rPr>
        <w:t xml:space="preserve"> </w:t>
      </w:r>
      <w:r w:rsidR="00BA6065">
        <w:rPr>
          <w:rFonts w:ascii="Simplified Arabic" w:hAnsi="Simplified Arabic" w:cs="Simplified Arabic" w:hint="cs"/>
          <w:sz w:val="24"/>
          <w:szCs w:val="24"/>
          <w:rtl/>
          <w:lang w:val="en-US" w:bidi="ar-DZ"/>
        </w:rPr>
        <w:t xml:space="preserve">-المادة 163 من دستور 1996 الجزائري </w:t>
      </w:r>
      <w:r w:rsidR="00BA6065">
        <w:rPr>
          <w:rFonts w:ascii="Simplified Arabic" w:hAnsi="Simplified Arabic" w:cs="Simplified Arabic"/>
          <w:sz w:val="24"/>
          <w:szCs w:val="24"/>
          <w:rtl/>
          <w:lang w:val="en-US" w:bidi="ar-DZ"/>
        </w:rPr>
        <w:t>«</w:t>
      </w:r>
      <w:r w:rsidR="00BA6065">
        <w:rPr>
          <w:rFonts w:ascii="Simplified Arabic" w:hAnsi="Simplified Arabic" w:cs="Simplified Arabic" w:hint="cs"/>
          <w:sz w:val="24"/>
          <w:szCs w:val="24"/>
          <w:rtl/>
          <w:lang w:val="en-US" w:bidi="ar-DZ"/>
        </w:rPr>
        <w:t>يؤسس المجلس الدستوري ويكلف بالسهر على احترام الدستور</w:t>
      </w:r>
      <w:r w:rsidR="00BA6065">
        <w:rPr>
          <w:rFonts w:ascii="Simplified Arabic" w:hAnsi="Simplified Arabic" w:cs="Simplified Arabic"/>
          <w:sz w:val="24"/>
          <w:szCs w:val="24"/>
          <w:rtl/>
          <w:lang w:val="en-US" w:bidi="ar-DZ"/>
        </w:rPr>
        <w:t>»</w:t>
      </w:r>
      <w:r w:rsidR="002D25C5">
        <w:rPr>
          <w:rFonts w:ascii="Simplified Arabic" w:hAnsi="Simplified Arabic" w:cs="Simplified Arabic" w:hint="cs"/>
          <w:sz w:val="24"/>
          <w:szCs w:val="24"/>
          <w:rtl/>
          <w:lang w:val="en-US" w:bidi="ar-DZ"/>
        </w:rPr>
        <w:t>.</w:t>
      </w:r>
    </w:p>
    <w:p w:rsidR="002D25C5" w:rsidRPr="00BA6065" w:rsidRDefault="002D25C5" w:rsidP="00C157A8">
      <w:pPr>
        <w:tabs>
          <w:tab w:val="left" w:pos="2934"/>
        </w:tabs>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 xml:space="preserve">2-المادة 61 من دستور 1958 الفرنسي </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يجب عرض القوانين الأساسية قبل إصدارها واقتراحات القوانين المنصوص عليها في المادة 11 قبل عرضها على الاستفتاء و النظام الأساسي لمجلسي البرلمان قبل تطبيقها على المجلس الدستوري الذي يفصل في مدى مطابقتها للدستور</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w:t>
      </w:r>
    </w:p>
    <w:p w:rsidR="00062288" w:rsidRDefault="002D25C5" w:rsidP="00B16BA8">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كما سارت </w:t>
      </w:r>
      <w:r w:rsidR="00381BDC">
        <w:rPr>
          <w:rFonts w:ascii="Simplified Arabic" w:hAnsi="Simplified Arabic" w:cs="Simplified Arabic" w:hint="cs"/>
          <w:sz w:val="32"/>
          <w:szCs w:val="32"/>
          <w:rtl/>
          <w:lang w:val="en-US" w:bidi="ar-DZ"/>
        </w:rPr>
        <w:t>لبنا</w:t>
      </w:r>
      <w:r>
        <w:rPr>
          <w:rFonts w:ascii="Simplified Arabic" w:hAnsi="Simplified Arabic" w:cs="Simplified Arabic" w:hint="cs"/>
          <w:sz w:val="32"/>
          <w:szCs w:val="32"/>
          <w:rtl/>
          <w:lang w:val="en-US" w:bidi="ar-DZ"/>
        </w:rPr>
        <w:t xml:space="preserve">ن </w:t>
      </w:r>
      <w:r w:rsidR="00381BDC">
        <w:rPr>
          <w:rFonts w:ascii="Simplified Arabic" w:hAnsi="Simplified Arabic" w:cs="Simplified Arabic" w:hint="cs"/>
          <w:sz w:val="32"/>
          <w:szCs w:val="32"/>
          <w:rtl/>
          <w:lang w:val="en-US" w:bidi="ar-DZ"/>
        </w:rPr>
        <w:t>أيضا على نفس النهج واختارت مؤسسة واحدة</w:t>
      </w:r>
      <w:r w:rsidR="00B16BA8">
        <w:rPr>
          <w:rFonts w:ascii="Simplified Arabic" w:hAnsi="Simplified Arabic" w:cs="Simplified Arabic" w:hint="cs"/>
          <w:sz w:val="32"/>
          <w:szCs w:val="32"/>
          <w:rtl/>
          <w:lang w:val="en-US" w:bidi="ar-DZ"/>
        </w:rPr>
        <w:t xml:space="preserve"> وهي مؤسسة المجلس الدستوري</w:t>
      </w:r>
      <w:r w:rsidR="00381BDC">
        <w:rPr>
          <w:rFonts w:ascii="Simplified Arabic" w:hAnsi="Simplified Arabic" w:cs="Simplified Arabic" w:hint="cs"/>
          <w:sz w:val="32"/>
          <w:szCs w:val="32"/>
          <w:rtl/>
          <w:lang w:val="en-US" w:bidi="ar-DZ"/>
        </w:rPr>
        <w:t xml:space="preserve"> لتقوم بعملية الرقابة هذا ماورد في نص المادة 19 من الدستور المعدل بموجب القانون الدستوري الصادر في 21/9/1990 على مايلي</w:t>
      </w:r>
      <w:r w:rsidR="00381BDC">
        <w:rPr>
          <w:rFonts w:ascii="Simplified Arabic" w:hAnsi="Simplified Arabic" w:cs="Simplified Arabic"/>
          <w:sz w:val="32"/>
          <w:szCs w:val="32"/>
          <w:rtl/>
          <w:lang w:val="en-US" w:bidi="ar-DZ"/>
        </w:rPr>
        <w:t>«</w:t>
      </w:r>
      <w:r w:rsidR="00381BDC">
        <w:rPr>
          <w:rFonts w:ascii="Simplified Arabic" w:hAnsi="Simplified Arabic" w:cs="Simplified Arabic" w:hint="cs"/>
          <w:sz w:val="32"/>
          <w:szCs w:val="32"/>
          <w:rtl/>
          <w:lang w:val="en-US" w:bidi="ar-DZ"/>
        </w:rPr>
        <w:t>ينشأ المجلس الدستوري لمراقبة دستورية القوانين ...</w:t>
      </w:r>
      <w:r w:rsidR="00381BDC">
        <w:rPr>
          <w:rFonts w:ascii="Simplified Arabic" w:hAnsi="Simplified Arabic" w:cs="Simplified Arabic"/>
          <w:sz w:val="32"/>
          <w:szCs w:val="32"/>
          <w:rtl/>
          <w:lang w:val="en-US" w:bidi="ar-DZ"/>
        </w:rPr>
        <w:t>»</w:t>
      </w:r>
      <w:r w:rsidR="00381BDC">
        <w:rPr>
          <w:rFonts w:ascii="Simplified Arabic" w:hAnsi="Simplified Arabic" w:cs="Simplified Arabic" w:hint="cs"/>
          <w:sz w:val="32"/>
          <w:szCs w:val="32"/>
          <w:rtl/>
          <w:lang w:val="en-US" w:bidi="ar-DZ"/>
        </w:rPr>
        <w:t xml:space="preserve"> لكن العمل الفعلي لهذا المجلس بدأ في 1994 </w:t>
      </w:r>
      <w:r w:rsidR="00381BDC">
        <w:rPr>
          <w:rFonts w:ascii="Simplified Arabic" w:hAnsi="Simplified Arabic" w:cs="Simplified Arabic"/>
          <w:sz w:val="32"/>
          <w:szCs w:val="32"/>
          <w:rtl/>
          <w:lang w:val="en-US" w:bidi="ar-DZ"/>
        </w:rPr>
        <w:t>¹</w:t>
      </w:r>
      <w:r w:rsidR="00381BDC">
        <w:rPr>
          <w:rFonts w:ascii="Simplified Arabic" w:hAnsi="Simplified Arabic" w:cs="Simplified Arabic" w:hint="cs"/>
          <w:sz w:val="32"/>
          <w:szCs w:val="32"/>
          <w:rtl/>
          <w:lang w:val="en-US" w:bidi="ar-DZ"/>
        </w:rPr>
        <w:t>،جاء أي</w:t>
      </w:r>
      <w:r w:rsidR="00B16BA8">
        <w:rPr>
          <w:rFonts w:ascii="Simplified Arabic" w:hAnsi="Simplified Arabic" w:cs="Simplified Arabic" w:hint="cs"/>
          <w:sz w:val="32"/>
          <w:szCs w:val="32"/>
          <w:rtl/>
          <w:lang w:val="en-US" w:bidi="ar-DZ"/>
        </w:rPr>
        <w:t xml:space="preserve">ضا في النظام المغربي في الفصل 81 </w:t>
      </w:r>
      <w:r w:rsidR="00381BDC">
        <w:rPr>
          <w:rFonts w:ascii="Simplified Arabic" w:hAnsi="Simplified Arabic" w:cs="Simplified Arabic" w:hint="cs"/>
          <w:sz w:val="32"/>
          <w:szCs w:val="32"/>
          <w:rtl/>
          <w:lang w:val="en-US" w:bidi="ar-DZ"/>
        </w:rPr>
        <w:t>من الدستور</w:t>
      </w:r>
      <w:r w:rsidR="00466A25">
        <w:rPr>
          <w:rFonts w:ascii="Simplified Arabic" w:hAnsi="Simplified Arabic" w:cs="Simplified Arabic" w:hint="cs"/>
          <w:sz w:val="32"/>
          <w:szCs w:val="32"/>
          <w:rtl/>
          <w:lang w:val="en-US" w:bidi="ar-DZ"/>
        </w:rPr>
        <w:t xml:space="preserve"> على وجوب إحالة النظام الداخلي لمجلسي البرلمان على المجلس الدستوري قبل الشروع في تطبيقه</w:t>
      </w:r>
      <w:r w:rsidR="00C22D01">
        <w:rPr>
          <w:rFonts w:ascii="Simplified Arabic" w:hAnsi="Simplified Arabic" w:cs="Simplified Arabic"/>
          <w:sz w:val="32"/>
          <w:szCs w:val="32"/>
          <w:rtl/>
          <w:lang w:val="en-US" w:bidi="ar-DZ"/>
        </w:rPr>
        <w:t>²</w:t>
      </w:r>
      <w:r w:rsidR="00466A25">
        <w:rPr>
          <w:rFonts w:ascii="Simplified Arabic" w:hAnsi="Simplified Arabic" w:cs="Simplified Arabic" w:hint="cs"/>
          <w:sz w:val="32"/>
          <w:szCs w:val="32"/>
          <w:rtl/>
          <w:lang w:val="en-US" w:bidi="ar-DZ"/>
        </w:rPr>
        <w:t>،وبموجب الفصل 44 من الدستور فإنه لا</w:t>
      </w:r>
      <w:r w:rsidR="00C812C6">
        <w:rPr>
          <w:rFonts w:ascii="Simplified Arabic" w:hAnsi="Simplified Arabic" w:cs="Simplified Arabic" w:hint="cs"/>
          <w:sz w:val="32"/>
          <w:szCs w:val="32"/>
          <w:rtl/>
          <w:lang w:val="en-US" w:bidi="ar-DZ"/>
        </w:rPr>
        <w:t xml:space="preserve"> </w:t>
      </w:r>
      <w:r w:rsidR="00466A25">
        <w:rPr>
          <w:rFonts w:ascii="Simplified Arabic" w:hAnsi="Simplified Arabic" w:cs="Simplified Arabic" w:hint="cs"/>
          <w:sz w:val="32"/>
          <w:szCs w:val="32"/>
          <w:rtl/>
          <w:lang w:val="en-US" w:bidi="ar-DZ"/>
        </w:rPr>
        <w:t>يجوز العمل بالنظام الداخلي لمجلسي البرلمان إلا بعد تصريح من المجلس الدستوري بمطابقته لأحكام الدستور</w:t>
      </w:r>
      <w:r w:rsidR="00C22D01">
        <w:rPr>
          <w:rFonts w:ascii="Simplified Arabic" w:hAnsi="Simplified Arabic" w:cs="Simplified Arabic"/>
          <w:sz w:val="32"/>
          <w:szCs w:val="32"/>
          <w:rtl/>
          <w:lang w:val="en-US" w:bidi="ar-DZ"/>
        </w:rPr>
        <w:t>³</w:t>
      </w:r>
      <w:r w:rsidR="00381BDC">
        <w:rPr>
          <w:rFonts w:ascii="Simplified Arabic" w:hAnsi="Simplified Arabic" w:cs="Simplified Arabic" w:hint="cs"/>
          <w:sz w:val="32"/>
          <w:szCs w:val="32"/>
          <w:rtl/>
          <w:lang w:val="en-US" w:bidi="ar-DZ"/>
        </w:rPr>
        <w:t xml:space="preserve"> </w:t>
      </w:r>
      <w:r w:rsidR="00466A25">
        <w:rPr>
          <w:rFonts w:ascii="Simplified Arabic" w:hAnsi="Simplified Arabic" w:cs="Simplified Arabic" w:hint="cs"/>
          <w:sz w:val="32"/>
          <w:szCs w:val="32"/>
          <w:rtl/>
          <w:lang w:val="en-US" w:bidi="ar-DZ"/>
        </w:rPr>
        <w:t>.</w:t>
      </w:r>
    </w:p>
    <w:p w:rsidR="00466A25" w:rsidRDefault="00466A25" w:rsidP="00466A25">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من خلال هذا نلاحظ أن المؤسسة الوحيدة المختصة بعملية الرقابة في هذه الدول هي المجلس الدستوري</w:t>
      </w:r>
      <w:r w:rsidR="00B16BA8">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حيث منحت له الصلاحية الكاملة في إقرار مدى دستورية القوانين الحالة له ومن بين هذه القوانين النظام الداخلي </w:t>
      </w:r>
      <w:r w:rsidR="00C22D01">
        <w:rPr>
          <w:rFonts w:ascii="Simplified Arabic" w:hAnsi="Simplified Arabic" w:cs="Simplified Arabic" w:hint="cs"/>
          <w:sz w:val="32"/>
          <w:szCs w:val="32"/>
          <w:rtl/>
          <w:lang w:val="en-US" w:bidi="ar-DZ"/>
        </w:rPr>
        <w:t xml:space="preserve">لمجلسي البرلمان الذي يقوم بدراسة مدى مطابقته للدستور. </w:t>
      </w:r>
    </w:p>
    <w:p w:rsidR="009E1F8F" w:rsidRDefault="009E1F8F" w:rsidP="009E1F8F">
      <w:pPr>
        <w:bidi/>
        <w:spacing w:line="360" w:lineRule="auto"/>
        <w:jc w:val="both"/>
        <w:rPr>
          <w:rFonts w:ascii="Simplified Arabic" w:hAnsi="Simplified Arabic" w:cs="Simplified Arabic"/>
          <w:sz w:val="32"/>
          <w:szCs w:val="32"/>
          <w:rtl/>
          <w:lang w:val="en-US" w:bidi="ar-DZ"/>
        </w:rPr>
      </w:pPr>
      <w:r w:rsidRPr="004F5022">
        <w:rPr>
          <w:rFonts w:ascii="Simplified Arabic" w:hAnsi="Simplified Arabic" w:cs="Simplified Arabic"/>
          <w:noProof/>
          <w:sz w:val="32"/>
          <w:szCs w:val="32"/>
          <w:rtl/>
          <w:lang w:eastAsia="fr-FR"/>
        </w:rPr>
        <w:pict>
          <v:shape id="_x0000_s1034" type="#_x0000_t32" style="position:absolute;left:0;text-align:left;margin-left:276.95pt;margin-top:28.65pt;width:193.5pt;height:0;flip:x;z-index:251664384" o:connectortype="straight"/>
        </w:pict>
      </w:r>
    </w:p>
    <w:p w:rsidR="00C22D01" w:rsidRDefault="00C22D01" w:rsidP="00C22D01">
      <w:pPr>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 xml:space="preserve">1-الياس الجوادي ، رقابة دستورية القوانين </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دراسة مقارنة-،ط1، منشورات الحلبي الحقوقية ، لبنان 2009 ،ص 32.</w:t>
      </w:r>
    </w:p>
    <w:p w:rsidR="00C22D01" w:rsidRDefault="00B16BA8" w:rsidP="00C22D01">
      <w:pPr>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2-راجع الفصل 81</w:t>
      </w:r>
      <w:r w:rsidR="00C22D01">
        <w:rPr>
          <w:rFonts w:ascii="Simplified Arabic" w:hAnsi="Simplified Arabic" w:cs="Simplified Arabic" w:hint="cs"/>
          <w:sz w:val="24"/>
          <w:szCs w:val="24"/>
          <w:rtl/>
          <w:lang w:val="en-US" w:bidi="ar-DZ"/>
        </w:rPr>
        <w:t xml:space="preserve"> من الدستور المغربي</w:t>
      </w:r>
      <w:r w:rsidR="00DB0A81">
        <w:rPr>
          <w:rFonts w:ascii="Simplified Arabic" w:hAnsi="Simplified Arabic" w:cs="Simplified Arabic" w:hint="cs"/>
          <w:sz w:val="24"/>
          <w:szCs w:val="24"/>
          <w:rtl/>
          <w:lang w:val="en-US" w:bidi="ar-DZ"/>
        </w:rPr>
        <w:t>.</w:t>
      </w:r>
    </w:p>
    <w:p w:rsidR="00DB0A81" w:rsidRDefault="00DB0A81" w:rsidP="00DB0A81">
      <w:pPr>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 xml:space="preserve">3-رشيد المدور،خصائص الرقابة على دستورية الأنظمة الداخلية للبرلمان ومنهجها في التطبيق المغربي </w:t>
      </w:r>
      <w:r>
        <w:rPr>
          <w:rFonts w:ascii="Simplified Arabic" w:hAnsi="Simplified Arabic" w:cs="Simplified Arabic"/>
          <w:sz w:val="24"/>
          <w:szCs w:val="24"/>
          <w:rtl/>
          <w:lang w:val="en-US" w:bidi="ar-DZ"/>
        </w:rPr>
        <w:t>–</w:t>
      </w:r>
      <w:r>
        <w:rPr>
          <w:rFonts w:ascii="Simplified Arabic" w:hAnsi="Simplified Arabic" w:cs="Simplified Arabic" w:hint="cs"/>
          <w:sz w:val="24"/>
          <w:szCs w:val="24"/>
          <w:rtl/>
          <w:lang w:val="en-US" w:bidi="ar-DZ"/>
        </w:rPr>
        <w:t>دراسة تحليلية مقارنة-،</w:t>
      </w:r>
      <w:r w:rsidR="00C157A8">
        <w:rPr>
          <w:rFonts w:ascii="Simplified Arabic" w:hAnsi="Simplified Arabic" w:cs="Simplified Arabic" w:hint="cs"/>
          <w:sz w:val="24"/>
          <w:szCs w:val="24"/>
          <w:rtl/>
          <w:lang w:val="en-US" w:bidi="ar-DZ"/>
        </w:rPr>
        <w:t>مجلة الحقوق،العدد الأول،الكويت2008،ص 370 .</w:t>
      </w:r>
    </w:p>
    <w:p w:rsidR="00316891" w:rsidRDefault="002361AD" w:rsidP="002361AD">
      <w:pPr>
        <w:spacing w:line="360" w:lineRule="auto"/>
        <w:jc w:val="right"/>
        <w:rPr>
          <w:rFonts w:ascii="Simplified Arabic" w:hAnsi="Simplified Arabic" w:cs="Simplified Arabic"/>
          <w:b/>
          <w:bCs/>
          <w:sz w:val="32"/>
          <w:szCs w:val="32"/>
          <w:lang w:val="en-US" w:bidi="ar-DZ"/>
        </w:rPr>
      </w:pPr>
      <w:r>
        <w:rPr>
          <w:rFonts w:ascii="Simplified Arabic" w:hAnsi="Simplified Arabic" w:cs="Simplified Arabic" w:hint="cs"/>
          <w:b/>
          <w:bCs/>
          <w:sz w:val="32"/>
          <w:szCs w:val="32"/>
          <w:rtl/>
          <w:lang w:val="en-US" w:bidi="ar-DZ"/>
        </w:rPr>
        <w:lastRenderedPageBreak/>
        <w:t>ثانيا: رقابة وجوبية</w:t>
      </w:r>
    </w:p>
    <w:p w:rsidR="00CD1FC4" w:rsidRPr="001F183A" w:rsidRDefault="00CD1FC4" w:rsidP="003A0208">
      <w:pPr>
        <w:spacing w:line="360" w:lineRule="auto"/>
        <w:jc w:val="right"/>
        <w:rPr>
          <w:rFonts w:ascii="Simplified Arabic" w:hAnsi="Simplified Arabic" w:cs="Simplified Arabic"/>
          <w:sz w:val="32"/>
          <w:szCs w:val="32"/>
          <w:lang w:val="en-US" w:bidi="ar-DZ"/>
        </w:rPr>
      </w:pPr>
      <w:r>
        <w:rPr>
          <w:rFonts w:ascii="Simplified Arabic" w:hAnsi="Simplified Arabic" w:cs="Simplified Arabic" w:hint="cs"/>
          <w:b/>
          <w:bCs/>
          <w:sz w:val="32"/>
          <w:szCs w:val="32"/>
          <w:rtl/>
          <w:lang w:val="en-US" w:bidi="ar-DZ"/>
        </w:rPr>
        <w:t xml:space="preserve">  </w:t>
      </w:r>
      <w:r>
        <w:rPr>
          <w:rFonts w:ascii="Simplified Arabic" w:hAnsi="Simplified Arabic" w:cs="Simplified Arabic" w:hint="cs"/>
          <w:sz w:val="32"/>
          <w:szCs w:val="32"/>
          <w:rtl/>
          <w:lang w:val="en-US" w:bidi="ar-DZ"/>
        </w:rPr>
        <w:t>بالرجوع إلى المادة 3 من النظام المحدد لقواعد عمل المجلس الدستوري</w:t>
      </w:r>
      <w:r w:rsidR="008A0B6C">
        <w:rPr>
          <w:rFonts w:ascii="Simplified Arabic" w:hAnsi="Simplified Arabic" w:cs="Simplified Arabic" w:hint="cs"/>
          <w:sz w:val="32"/>
          <w:szCs w:val="32"/>
          <w:rtl/>
          <w:lang w:val="en-US" w:bidi="ar-DZ"/>
        </w:rPr>
        <w:t xml:space="preserve"> في الجزائر</w:t>
      </w:r>
      <w:r>
        <w:rPr>
          <w:rFonts w:ascii="Simplified Arabic" w:hAnsi="Simplified Arabic" w:cs="Simplified Arabic" w:hint="cs"/>
          <w:sz w:val="32"/>
          <w:szCs w:val="32"/>
          <w:rtl/>
          <w:lang w:val="en-US" w:bidi="ar-DZ"/>
        </w:rPr>
        <w:t xml:space="preserve">  نجد أن المجلس الدستوري يفصل في مطابقة النظام الداخلي لكل من غرفتي البرلمان للدستور قبل الشروع في تطبقه برأي وجوبي طبقا للفقرة الثالثة من المادة 165 من الدستور</w:t>
      </w:r>
      <w:r w:rsidR="007925FC">
        <w:rPr>
          <w:rFonts w:ascii="Simplified Arabic" w:hAnsi="Simplified Arabic" w:cs="Simplified Arabic"/>
          <w:sz w:val="32"/>
          <w:szCs w:val="32"/>
          <w:rtl/>
          <w:lang w:val="en-US" w:bidi="ar-DZ"/>
        </w:rPr>
        <w:t>¹</w:t>
      </w:r>
      <w:r w:rsidR="00087BB0">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 التي تكون قبل دخول الأحكام حيز النفاذ وتكون هذه الرقابة بناءا على إخطار من  رئيس الجمهورية وقد أكد المجلس الدستوري هذه الإجراءات في رأيه رقم 10 الصادر في 13/05/2000 بمناسبة مراقبته لمدى مطابقة النظام الداخلي للمجلس الشعبي الوطني للدستور على النحو التالي </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 xml:space="preserve"> واعتبارا أن المؤسس الدستوري </w:t>
      </w:r>
      <w:r w:rsidR="007925FC">
        <w:rPr>
          <w:rFonts w:ascii="Simplified Arabic" w:hAnsi="Simplified Arabic" w:cs="Simplified Arabic" w:hint="cs"/>
          <w:sz w:val="32"/>
          <w:szCs w:val="32"/>
          <w:rtl/>
          <w:lang w:val="en-US" w:bidi="ar-DZ"/>
        </w:rPr>
        <w:t>قد أخضع ال</w:t>
      </w:r>
      <w:r w:rsidR="003A0208">
        <w:rPr>
          <w:rFonts w:ascii="Simplified Arabic" w:hAnsi="Simplified Arabic" w:cs="Simplified Arabic" w:hint="cs"/>
          <w:sz w:val="32"/>
          <w:szCs w:val="32"/>
          <w:rtl/>
          <w:lang w:val="en-US" w:bidi="ar-DZ"/>
        </w:rPr>
        <w:t>نظامين الداخلين لغرفتي البرلمان</w:t>
      </w:r>
      <w:r w:rsidR="007925FC">
        <w:rPr>
          <w:rFonts w:ascii="Simplified Arabic" w:hAnsi="Simplified Arabic" w:cs="Simplified Arabic" w:hint="cs"/>
          <w:sz w:val="32"/>
          <w:szCs w:val="32"/>
          <w:rtl/>
          <w:lang w:val="en-US" w:bidi="ar-DZ"/>
        </w:rPr>
        <w:t xml:space="preserve"> لرقابة مطابقة أ</w:t>
      </w:r>
      <w:r w:rsidR="001F183A">
        <w:rPr>
          <w:rFonts w:ascii="Simplified Arabic" w:hAnsi="Simplified Arabic" w:cs="Simplified Arabic" w:hint="cs"/>
          <w:sz w:val="32"/>
          <w:szCs w:val="32"/>
          <w:rtl/>
          <w:lang w:val="en-US" w:bidi="ar-DZ"/>
        </w:rPr>
        <w:t>حكامها من قبل المجلس الدستوري،وأوكل صلاحية الإخطار في هذه الحالة إلى رئيس الجمهورية باعتباره حامي الدستور،وذلك قبل</w:t>
      </w:r>
      <w:r w:rsidR="00FD02B7">
        <w:rPr>
          <w:rFonts w:ascii="Simplified Arabic" w:hAnsi="Simplified Arabic" w:cs="Simplified Arabic" w:hint="cs"/>
          <w:sz w:val="32"/>
          <w:szCs w:val="32"/>
          <w:rtl/>
          <w:lang w:val="en-US" w:bidi="ar-DZ"/>
        </w:rPr>
        <w:t xml:space="preserve"> أن</w:t>
      </w:r>
      <w:r w:rsidR="001F183A">
        <w:rPr>
          <w:rFonts w:ascii="Simplified Arabic" w:hAnsi="Simplified Arabic" w:cs="Simplified Arabic" w:hint="cs"/>
          <w:sz w:val="32"/>
          <w:szCs w:val="32"/>
          <w:rtl/>
          <w:lang w:val="en-US" w:bidi="ar-DZ"/>
        </w:rPr>
        <w:t xml:space="preserve"> يصبح النظام الداخلي قابلا للتطبيق ومن ثم واجب التنفيذ</w:t>
      </w:r>
      <w:r w:rsidR="001F183A">
        <w:rPr>
          <w:rFonts w:ascii="Simplified Arabic" w:hAnsi="Simplified Arabic" w:cs="Simplified Arabic"/>
          <w:sz w:val="32"/>
          <w:szCs w:val="32"/>
          <w:rtl/>
          <w:lang w:val="en-US" w:bidi="ar-DZ"/>
        </w:rPr>
        <w:t>»</w:t>
      </w:r>
      <w:r w:rsidR="007925FC">
        <w:rPr>
          <w:rFonts w:ascii="Simplified Arabic" w:hAnsi="Simplified Arabic" w:cs="Simplified Arabic"/>
          <w:sz w:val="32"/>
          <w:szCs w:val="32"/>
          <w:rtl/>
          <w:lang w:val="en-US" w:bidi="ar-DZ"/>
        </w:rPr>
        <w:t>²</w:t>
      </w:r>
    </w:p>
    <w:p w:rsidR="009E1F8F" w:rsidRDefault="009E1F8F" w:rsidP="00087BB0">
      <w:pPr>
        <w:spacing w:line="360" w:lineRule="auto"/>
        <w:jc w:val="right"/>
        <w:rPr>
          <w:rFonts w:ascii="Simplified Arabic" w:hAnsi="Simplified Arabic" w:cs="Simplified Arabic" w:hint="cs"/>
          <w:sz w:val="32"/>
          <w:szCs w:val="32"/>
          <w:rtl/>
          <w:lang w:val="en-US" w:bidi="ar-DZ"/>
        </w:rPr>
      </w:pPr>
    </w:p>
    <w:p w:rsidR="009E1F8F" w:rsidRDefault="009E1F8F" w:rsidP="00087BB0">
      <w:pPr>
        <w:spacing w:line="360" w:lineRule="auto"/>
        <w:jc w:val="right"/>
        <w:rPr>
          <w:rFonts w:ascii="Simplified Arabic" w:hAnsi="Simplified Arabic" w:cs="Simplified Arabic" w:hint="cs"/>
          <w:sz w:val="32"/>
          <w:szCs w:val="32"/>
          <w:rtl/>
          <w:lang w:val="en-US" w:bidi="ar-DZ"/>
        </w:rPr>
      </w:pPr>
    </w:p>
    <w:p w:rsidR="00CD1FC4" w:rsidRPr="00CD1FC4" w:rsidRDefault="004F5022" w:rsidP="00087BB0">
      <w:pPr>
        <w:spacing w:line="360" w:lineRule="auto"/>
        <w:jc w:val="right"/>
        <w:rPr>
          <w:rFonts w:ascii="Simplified Arabic" w:hAnsi="Simplified Arabic" w:cs="Simplified Arabic"/>
          <w:sz w:val="32"/>
          <w:szCs w:val="32"/>
          <w:rtl/>
          <w:lang w:val="en-US" w:bidi="ar-DZ"/>
        </w:rPr>
      </w:pPr>
      <w:r w:rsidRPr="004F5022">
        <w:rPr>
          <w:rFonts w:ascii="Simplified Arabic" w:hAnsi="Simplified Arabic" w:cs="Simplified Arabic"/>
          <w:noProof/>
          <w:sz w:val="32"/>
          <w:szCs w:val="32"/>
          <w:rtl/>
          <w:lang w:eastAsia="fr-FR"/>
        </w:rPr>
        <w:pict>
          <v:shape id="_x0000_s1067" type="#_x0000_t32" style="position:absolute;left:0;text-align:left;margin-left:264.2pt;margin-top:7.1pt;width:200.25pt;height:1.5pt;flip:x;z-index:251695104" o:connectortype="straight"/>
        </w:pict>
      </w:r>
      <w:r w:rsidR="00CD1FC4">
        <w:rPr>
          <w:rFonts w:ascii="Simplified Arabic" w:hAnsi="Simplified Arabic" w:cs="Simplified Arabic"/>
          <w:sz w:val="32"/>
          <w:szCs w:val="32"/>
          <w:lang w:val="en-US" w:bidi="ar-DZ"/>
        </w:rPr>
        <w:t xml:space="preserve">     </w:t>
      </w:r>
    </w:p>
    <w:p w:rsidR="003A0208" w:rsidRPr="003A0208" w:rsidRDefault="003A0208" w:rsidP="00750DD4">
      <w:pPr>
        <w:pStyle w:val="a5"/>
        <w:spacing w:line="360" w:lineRule="auto"/>
        <w:jc w:val="right"/>
        <w:rPr>
          <w:rFonts w:ascii="Simplified Arabic" w:hAnsi="Simplified Arabic" w:cs="Simplified Arabic"/>
          <w:sz w:val="24"/>
          <w:szCs w:val="24"/>
          <w:rtl/>
          <w:lang w:val="en-US" w:bidi="ar-DZ"/>
        </w:rPr>
      </w:pPr>
      <w:r w:rsidRPr="003A0208">
        <w:rPr>
          <w:rFonts w:ascii="Simplified Arabic" w:hAnsi="Simplified Arabic" w:cs="Simplified Arabic" w:hint="cs"/>
          <w:sz w:val="24"/>
          <w:szCs w:val="24"/>
          <w:rtl/>
          <w:lang w:val="en-US" w:bidi="ar-DZ"/>
        </w:rPr>
        <w:t xml:space="preserve"> </w:t>
      </w:r>
      <w:r>
        <w:rPr>
          <w:rFonts w:ascii="Simplified Arabic" w:hAnsi="Simplified Arabic" w:cs="Simplified Arabic" w:hint="cs"/>
          <w:sz w:val="24"/>
          <w:szCs w:val="24"/>
          <w:rtl/>
          <w:lang w:val="en-US" w:bidi="ar-DZ"/>
        </w:rPr>
        <w:t>1-أنظر المادة 3 من النظام المحدد لقواعد عمل ا</w:t>
      </w:r>
      <w:r w:rsidR="00750DD4">
        <w:rPr>
          <w:rFonts w:ascii="Simplified Arabic" w:hAnsi="Simplified Arabic" w:cs="Simplified Arabic" w:hint="cs"/>
          <w:sz w:val="24"/>
          <w:szCs w:val="24"/>
          <w:rtl/>
          <w:lang w:val="en-US" w:bidi="ar-DZ"/>
        </w:rPr>
        <w:t xml:space="preserve">لمجلس الدستوري 2012 </w:t>
      </w:r>
    </w:p>
    <w:p w:rsidR="00316891" w:rsidRPr="003A0208" w:rsidRDefault="003A0208" w:rsidP="00750DD4">
      <w:pPr>
        <w:jc w:val="right"/>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2-رشيدة العام،المجلس الدستوري الجزائري، ط1،دار الفجر للنشر والتوزيع ،</w:t>
      </w:r>
      <w:r w:rsidR="00750DD4">
        <w:rPr>
          <w:rFonts w:ascii="Simplified Arabic" w:hAnsi="Simplified Arabic" w:cs="Simplified Arabic" w:hint="cs"/>
          <w:sz w:val="24"/>
          <w:szCs w:val="24"/>
          <w:rtl/>
          <w:lang w:val="en-US" w:bidi="ar-DZ"/>
        </w:rPr>
        <w:t>الجزائر 2006،ص150</w:t>
      </w:r>
    </w:p>
    <w:p w:rsidR="00FD02B7" w:rsidRDefault="00FD02B7" w:rsidP="00B62529">
      <w:pPr>
        <w:bidi/>
        <w:spacing w:line="240" w:lineRule="auto"/>
        <w:jc w:val="both"/>
        <w:rPr>
          <w:rFonts w:ascii="Simplified Arabic" w:hAnsi="Simplified Arabic" w:cs="Simplified Arabic"/>
          <w:sz w:val="32"/>
          <w:szCs w:val="32"/>
          <w:lang w:val="en-US" w:bidi="ar-DZ"/>
        </w:rPr>
      </w:pPr>
    </w:p>
    <w:p w:rsidR="00B62529" w:rsidRDefault="00650E39" w:rsidP="00087BB0">
      <w:pPr>
        <w:bidi/>
        <w:spacing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ثالثا:رقابة سابقة</w:t>
      </w:r>
    </w:p>
    <w:p w:rsidR="00650E39" w:rsidRDefault="00650E39" w:rsidP="006855E4">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بالرجوع إلى أحكام دستور 1996 في فصله الأول من الباب الثالث الذي جاء في مادته 165 يفصل المجلس الدستوري بالإضافة إلى الاختصاصات التي خولها إياه صراحة أحكام الدستور في دستورية المعاهدات و القوانين والتنظيمات إما برأي وجوبي قبل أن تصبح </w:t>
      </w:r>
      <w:r w:rsidR="0074090D">
        <w:rPr>
          <w:rFonts w:ascii="Simplified Arabic" w:hAnsi="Simplified Arabic" w:cs="Simplified Arabic" w:hint="cs"/>
          <w:sz w:val="32"/>
          <w:szCs w:val="32"/>
          <w:rtl/>
          <w:lang w:val="en-US" w:bidi="ar-DZ"/>
        </w:rPr>
        <w:t>واجبة التنفيذ أو بقرار في الحالة العكسية ،نلاحظ أن المجلس الدستوري الجزائري يصدر رأيه في دستورية القوانين وهذا ما ينطبق أيضا على النظام الداخلي لمجلسي البرلمان هذا حسب الفقرة 3 من نفس المادة  حيث يتم إخطار المجلس الدستوري بأي تعديل يطرأ على التنظيم الداخلي لمجلسي البرلمان</w:t>
      </w:r>
      <w:r w:rsidR="000B4501">
        <w:rPr>
          <w:rFonts w:ascii="Simplified Arabic" w:hAnsi="Simplified Arabic" w:cs="Simplified Arabic"/>
          <w:sz w:val="32"/>
          <w:szCs w:val="32"/>
          <w:rtl/>
          <w:lang w:val="en-US" w:bidi="ar-DZ"/>
        </w:rPr>
        <w:t>¹</w:t>
      </w:r>
      <w:r w:rsidR="000B4501">
        <w:rPr>
          <w:rFonts w:ascii="Simplified Arabic" w:hAnsi="Simplified Arabic" w:cs="Simplified Arabic" w:hint="cs"/>
          <w:sz w:val="32"/>
          <w:szCs w:val="32"/>
          <w:rtl/>
          <w:lang w:val="en-US" w:bidi="ar-DZ"/>
        </w:rPr>
        <w:t>،</w:t>
      </w:r>
      <w:r w:rsidR="0074090D">
        <w:rPr>
          <w:rFonts w:ascii="Simplified Arabic" w:hAnsi="Simplified Arabic" w:cs="Simplified Arabic" w:hint="cs"/>
          <w:sz w:val="32"/>
          <w:szCs w:val="32"/>
          <w:rtl/>
          <w:lang w:val="en-US" w:bidi="ar-DZ"/>
        </w:rPr>
        <w:t xml:space="preserve"> وإذا امتنع م</w:t>
      </w:r>
      <w:r w:rsidR="006855E4">
        <w:rPr>
          <w:rFonts w:ascii="Simplified Arabic" w:hAnsi="Simplified Arabic" w:cs="Simplified Arabic" w:hint="cs"/>
          <w:sz w:val="32"/>
          <w:szCs w:val="32"/>
          <w:rtl/>
          <w:lang w:val="en-US" w:bidi="ar-DZ"/>
        </w:rPr>
        <w:t xml:space="preserve">جلسي البرلمان على إخطار المجلس </w:t>
      </w:r>
      <w:r w:rsidR="0074090D">
        <w:rPr>
          <w:rFonts w:ascii="Simplified Arabic" w:hAnsi="Simplified Arabic" w:cs="Simplified Arabic" w:hint="cs"/>
          <w:sz w:val="32"/>
          <w:szCs w:val="32"/>
          <w:rtl/>
          <w:lang w:val="en-US" w:bidi="ar-DZ"/>
        </w:rPr>
        <w:t xml:space="preserve">عد ذلك خرقا للدستور هذا مانجده أيضا في النظام المغربي </w:t>
      </w:r>
      <w:r w:rsidR="000B4501">
        <w:rPr>
          <w:rFonts w:ascii="Simplified Arabic" w:hAnsi="Simplified Arabic" w:cs="Simplified Arabic" w:hint="cs"/>
          <w:sz w:val="32"/>
          <w:szCs w:val="32"/>
          <w:rtl/>
          <w:lang w:val="en-US" w:bidi="ar-DZ"/>
        </w:rPr>
        <w:t>حيث تمارس الرقابة على دستورية النظام الداخلي لكل من مجلسي البرلمان و التعديلات المدخلة عليه قبل الشروع في تطبيقه والعمل به، ومن ثم فهي رقابة سابقة أي وقائية تقي النص من مخالفته للدستور</w:t>
      </w:r>
      <w:r w:rsidR="000B4501">
        <w:rPr>
          <w:rFonts w:ascii="Simplified Arabic" w:hAnsi="Simplified Arabic" w:cs="Simplified Arabic"/>
          <w:sz w:val="32"/>
          <w:szCs w:val="32"/>
          <w:rtl/>
          <w:lang w:val="en-US" w:bidi="ar-DZ"/>
        </w:rPr>
        <w:t>²</w:t>
      </w:r>
      <w:r w:rsidR="000B4501">
        <w:rPr>
          <w:rFonts w:ascii="Simplified Arabic" w:hAnsi="Simplified Arabic" w:cs="Simplified Arabic" w:hint="cs"/>
          <w:sz w:val="32"/>
          <w:szCs w:val="32"/>
          <w:rtl/>
          <w:lang w:val="en-US" w:bidi="ar-DZ"/>
        </w:rPr>
        <w:t>.</w:t>
      </w:r>
    </w:p>
    <w:p w:rsidR="006855E4" w:rsidRDefault="006855E4" w:rsidP="000B4501">
      <w:pPr>
        <w:bidi/>
        <w:spacing w:line="360" w:lineRule="auto"/>
        <w:jc w:val="both"/>
        <w:rPr>
          <w:rFonts w:ascii="Simplified Arabic" w:hAnsi="Simplified Arabic" w:cs="Simplified Arabic" w:hint="cs"/>
          <w:sz w:val="24"/>
          <w:szCs w:val="24"/>
          <w:rtl/>
          <w:lang w:val="en-US" w:bidi="ar-DZ"/>
        </w:rPr>
      </w:pPr>
    </w:p>
    <w:p w:rsidR="009E1F8F" w:rsidRDefault="009E1F8F" w:rsidP="009E1F8F">
      <w:pPr>
        <w:bidi/>
        <w:spacing w:line="360" w:lineRule="auto"/>
        <w:jc w:val="both"/>
        <w:rPr>
          <w:rFonts w:ascii="Simplified Arabic" w:hAnsi="Simplified Arabic" w:cs="Simplified Arabic" w:hint="cs"/>
          <w:sz w:val="24"/>
          <w:szCs w:val="24"/>
          <w:rtl/>
          <w:lang w:val="en-US" w:bidi="ar-DZ"/>
        </w:rPr>
      </w:pPr>
    </w:p>
    <w:p w:rsidR="009E1F8F" w:rsidRDefault="009E1F8F" w:rsidP="009E1F8F">
      <w:pPr>
        <w:bidi/>
        <w:spacing w:line="360" w:lineRule="auto"/>
        <w:jc w:val="both"/>
        <w:rPr>
          <w:rFonts w:ascii="Simplified Arabic" w:hAnsi="Simplified Arabic" w:cs="Simplified Arabic"/>
          <w:sz w:val="24"/>
          <w:szCs w:val="24"/>
          <w:rtl/>
          <w:lang w:val="en-US" w:bidi="ar-DZ"/>
        </w:rPr>
      </w:pPr>
    </w:p>
    <w:p w:rsidR="006855E4" w:rsidRDefault="004F5022" w:rsidP="006855E4">
      <w:pPr>
        <w:bidi/>
        <w:spacing w:line="360" w:lineRule="auto"/>
        <w:jc w:val="both"/>
        <w:rPr>
          <w:rFonts w:ascii="Simplified Arabic" w:hAnsi="Simplified Arabic" w:cs="Simplified Arabic"/>
          <w:sz w:val="24"/>
          <w:szCs w:val="24"/>
          <w:rtl/>
          <w:lang w:val="en-US" w:bidi="ar-DZ"/>
        </w:rPr>
      </w:pPr>
      <w:r w:rsidRPr="004F5022">
        <w:rPr>
          <w:rFonts w:ascii="Simplified Arabic" w:hAnsi="Simplified Arabic" w:cs="Simplified Arabic"/>
          <w:noProof/>
          <w:sz w:val="24"/>
          <w:szCs w:val="24"/>
          <w:rtl/>
          <w:lang w:eastAsia="fr-FR"/>
        </w:rPr>
        <w:pict>
          <v:shape id="_x0000_s1060" type="#_x0000_t32" style="position:absolute;left:0;text-align:left;margin-left:228.95pt;margin-top:2pt;width:239.25pt;height:3.75pt;flip:x;z-index:251689984" o:connectortype="straight"/>
        </w:pict>
      </w:r>
    </w:p>
    <w:p w:rsidR="000B4501" w:rsidRPr="000B4501" w:rsidRDefault="000B4501" w:rsidP="006855E4">
      <w:pPr>
        <w:bidi/>
        <w:spacing w:line="36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1-راجع المادة 165 من دستور 1996 الفقرة 1/3.</w:t>
      </w:r>
    </w:p>
    <w:p w:rsidR="00316891" w:rsidRPr="000B4501" w:rsidRDefault="000B4501" w:rsidP="00316891">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w:t>
      </w:r>
      <w:r w:rsidR="009C2FD2">
        <w:rPr>
          <w:rFonts w:ascii="Simplified Arabic" w:hAnsi="Simplified Arabic" w:cs="Simplified Arabic" w:hint="cs"/>
          <w:sz w:val="24"/>
          <w:szCs w:val="24"/>
          <w:rtl/>
          <w:lang w:val="en-US" w:bidi="ar-DZ"/>
        </w:rPr>
        <w:t>رشيد المدور،المرجع السابق ،ص 371.</w:t>
      </w:r>
    </w:p>
    <w:p w:rsidR="00316891" w:rsidRDefault="00316891" w:rsidP="00316891">
      <w:pPr>
        <w:bidi/>
        <w:spacing w:line="240" w:lineRule="auto"/>
        <w:jc w:val="both"/>
        <w:rPr>
          <w:rFonts w:ascii="Simplified Arabic" w:hAnsi="Simplified Arabic" w:cs="Simplified Arabic"/>
          <w:sz w:val="32"/>
          <w:szCs w:val="32"/>
          <w:lang w:val="en-US" w:bidi="ar-DZ"/>
        </w:rPr>
      </w:pPr>
    </w:p>
    <w:p w:rsidR="00316891" w:rsidRDefault="0064453C" w:rsidP="00316891">
      <w:pPr>
        <w:bidi/>
        <w:spacing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رابعا :رقابة إلزامية</w:t>
      </w:r>
    </w:p>
    <w:p w:rsidR="0064453C" w:rsidRDefault="0064453C" w:rsidP="006855E4">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B5512B">
        <w:rPr>
          <w:rFonts w:ascii="Simplified Arabic" w:hAnsi="Simplified Arabic" w:cs="Simplified Arabic" w:hint="cs"/>
          <w:sz w:val="32"/>
          <w:szCs w:val="32"/>
          <w:rtl/>
          <w:lang w:val="en-US" w:bidi="ar-DZ"/>
        </w:rPr>
        <w:t>تعتبر رقابة  مطابقة النظام الداخلي لكل من مجلسي البرلمان لأحكام الدستور إلزامية وإجبارية لأن المادة 4 من النظام المحدد لقواعد عمل المجلس الدستوري جاءت صريحة</w:t>
      </w:r>
      <w:r w:rsidR="006855E4">
        <w:rPr>
          <w:rFonts w:ascii="Simplified Arabic" w:hAnsi="Simplified Arabic" w:cs="Simplified Arabic" w:hint="cs"/>
          <w:sz w:val="32"/>
          <w:szCs w:val="32"/>
          <w:rtl/>
          <w:lang w:val="en-US" w:bidi="ar-DZ"/>
        </w:rPr>
        <w:t>،</w:t>
      </w:r>
      <w:r w:rsidR="00B5512B">
        <w:rPr>
          <w:rFonts w:ascii="Simplified Arabic" w:hAnsi="Simplified Arabic" w:cs="Simplified Arabic" w:hint="cs"/>
          <w:sz w:val="32"/>
          <w:szCs w:val="32"/>
          <w:rtl/>
          <w:lang w:val="en-US" w:bidi="ar-DZ"/>
        </w:rPr>
        <w:t xml:space="preserve"> حيث أ</w:t>
      </w:r>
      <w:r w:rsidR="008D59B5">
        <w:rPr>
          <w:rFonts w:ascii="Simplified Arabic" w:hAnsi="Simplified Arabic" w:cs="Simplified Arabic" w:hint="cs"/>
          <w:sz w:val="32"/>
          <w:szCs w:val="32"/>
          <w:rtl/>
          <w:lang w:val="en-US" w:bidi="ar-DZ"/>
        </w:rPr>
        <w:t>لزمت</w:t>
      </w:r>
      <w:r w:rsidR="00B5512B">
        <w:rPr>
          <w:rFonts w:ascii="Simplified Arabic" w:hAnsi="Simplified Arabic" w:cs="Simplified Arabic" w:hint="cs"/>
          <w:sz w:val="32"/>
          <w:szCs w:val="32"/>
          <w:rtl/>
          <w:lang w:val="en-US" w:bidi="ar-DZ"/>
        </w:rPr>
        <w:t xml:space="preserve"> غرفتي البرلمان بعدم العمل بالنظام الداخلي لغرفتي البرلمان إلا بعد خضوعه لرقابة المجلس الدستوري لينظر في مدى دستوريته ودستورية التعديلات التي قد تطرأ عليه</w:t>
      </w:r>
      <w:r w:rsidR="008D59B5">
        <w:rPr>
          <w:rFonts w:ascii="Simplified Arabic" w:hAnsi="Simplified Arabic" w:cs="Simplified Arabic"/>
          <w:sz w:val="32"/>
          <w:szCs w:val="32"/>
          <w:rtl/>
          <w:lang w:val="en-US" w:bidi="ar-DZ"/>
        </w:rPr>
        <w:t>¹</w:t>
      </w:r>
      <w:r w:rsidR="00B5512B">
        <w:rPr>
          <w:rFonts w:ascii="Simplified Arabic" w:hAnsi="Simplified Arabic" w:cs="Simplified Arabic" w:hint="cs"/>
          <w:sz w:val="32"/>
          <w:szCs w:val="32"/>
          <w:rtl/>
          <w:lang w:val="en-US" w:bidi="ar-DZ"/>
        </w:rPr>
        <w:t>،هذا ما قام به أيضا المشرع المغربي حيث نهى صراحة عن العمل بالنظام الداخلي ما</w:t>
      </w:r>
      <w:r w:rsidR="00C812C6">
        <w:rPr>
          <w:rFonts w:ascii="Simplified Arabic" w:hAnsi="Simplified Arabic" w:cs="Simplified Arabic" w:hint="cs"/>
          <w:sz w:val="32"/>
          <w:szCs w:val="32"/>
          <w:rtl/>
          <w:lang w:val="en-US" w:bidi="ar-DZ"/>
        </w:rPr>
        <w:t xml:space="preserve"> لم يصرح به </w:t>
      </w:r>
      <w:r w:rsidR="00B5512B">
        <w:rPr>
          <w:rFonts w:ascii="Simplified Arabic" w:hAnsi="Simplified Arabic" w:cs="Simplified Arabic" w:hint="cs"/>
          <w:sz w:val="32"/>
          <w:szCs w:val="32"/>
          <w:rtl/>
          <w:lang w:val="en-US" w:bidi="ar-DZ"/>
        </w:rPr>
        <w:t>المجلس الدستوري بمطابقته لأحكام الدستور أو الشروع في تطبيقه قبل إحالته إلى المجلس الدستوري للغرض نفسه جاء في الفصل 44 من الدستور</w:t>
      </w:r>
      <w:r w:rsidR="008D59B5">
        <w:rPr>
          <w:rFonts w:ascii="Simplified Arabic" w:hAnsi="Simplified Arabic" w:cs="Simplified Arabic"/>
          <w:sz w:val="32"/>
          <w:szCs w:val="32"/>
          <w:rtl/>
          <w:lang w:val="en-US" w:bidi="ar-DZ"/>
        </w:rPr>
        <w:t>«</w:t>
      </w:r>
      <w:r w:rsidR="008D59B5">
        <w:rPr>
          <w:rFonts w:ascii="Simplified Arabic" w:hAnsi="Simplified Arabic" w:cs="Simplified Arabic" w:hint="cs"/>
          <w:sz w:val="32"/>
          <w:szCs w:val="32"/>
          <w:rtl/>
          <w:lang w:val="en-US" w:bidi="ar-DZ"/>
        </w:rPr>
        <w:t>ولكن لا يجوز العمل به إلا بعد أن يصرح المجلس الدستوري بمطابقته لأحكام الدستور</w:t>
      </w:r>
      <w:r w:rsidR="008D59B5">
        <w:rPr>
          <w:rFonts w:ascii="Simplified Arabic" w:hAnsi="Simplified Arabic" w:cs="Simplified Arabic"/>
          <w:sz w:val="32"/>
          <w:szCs w:val="32"/>
          <w:rtl/>
          <w:lang w:val="en-US" w:bidi="ar-DZ"/>
        </w:rPr>
        <w:t>»</w:t>
      </w:r>
      <w:r w:rsidR="008D59B5">
        <w:rPr>
          <w:rFonts w:ascii="Simplified Arabic" w:hAnsi="Simplified Arabic" w:cs="Simplified Arabic" w:hint="cs"/>
          <w:sz w:val="32"/>
          <w:szCs w:val="32"/>
          <w:rtl/>
          <w:lang w:val="en-US" w:bidi="ar-DZ"/>
        </w:rPr>
        <w:t>.</w:t>
      </w:r>
      <w:r w:rsidR="004E206D">
        <w:rPr>
          <w:rFonts w:ascii="Simplified Arabic" w:hAnsi="Simplified Arabic" w:cs="Simplified Arabic" w:hint="cs"/>
          <w:sz w:val="32"/>
          <w:szCs w:val="32"/>
          <w:rtl/>
          <w:lang w:val="en-US" w:bidi="ar-DZ"/>
        </w:rPr>
        <w:t>بهذه الصيغة التي تحمل النهي تعني وجوب عرض النظام الداخلي على</w:t>
      </w:r>
      <w:r w:rsidR="006855E4">
        <w:rPr>
          <w:rFonts w:ascii="Simplified Arabic" w:hAnsi="Simplified Arabic" w:cs="Simplified Arabic" w:hint="cs"/>
          <w:sz w:val="32"/>
          <w:szCs w:val="32"/>
          <w:rtl/>
          <w:lang w:val="en-US" w:bidi="ar-DZ"/>
        </w:rPr>
        <w:t xml:space="preserve"> المجلس الدستوري جاء في الفصل 81 </w:t>
      </w:r>
      <w:r w:rsidR="004E206D">
        <w:rPr>
          <w:rFonts w:ascii="Simplified Arabic" w:hAnsi="Simplified Arabic" w:cs="Simplified Arabic" w:hint="cs"/>
          <w:sz w:val="32"/>
          <w:szCs w:val="32"/>
          <w:rtl/>
          <w:lang w:val="en-US" w:bidi="ar-DZ"/>
        </w:rPr>
        <w:t>تأكيدا لهذا الوجوب</w:t>
      </w:r>
      <w:r w:rsidR="004E206D">
        <w:rPr>
          <w:rFonts w:ascii="Simplified Arabic" w:hAnsi="Simplified Arabic" w:cs="Simplified Arabic"/>
          <w:sz w:val="32"/>
          <w:szCs w:val="32"/>
          <w:rtl/>
          <w:lang w:val="en-US" w:bidi="ar-DZ"/>
        </w:rPr>
        <w:t>²</w:t>
      </w:r>
      <w:r w:rsidR="004E206D">
        <w:rPr>
          <w:rFonts w:ascii="Simplified Arabic" w:hAnsi="Simplified Arabic" w:cs="Simplified Arabic" w:hint="cs"/>
          <w:sz w:val="32"/>
          <w:szCs w:val="32"/>
          <w:rtl/>
          <w:lang w:val="en-US" w:bidi="ar-DZ"/>
        </w:rPr>
        <w:t>.</w:t>
      </w:r>
    </w:p>
    <w:p w:rsidR="00316891" w:rsidRDefault="008D59B5" w:rsidP="004E206D">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نجد أن الرقابة الإلزامية  في النظام الجزائري مماثلة للرقابة في النظام الغربي،حيث نجد أن غرفتي البرلمان الجزائري و المغربي في تطب</w:t>
      </w:r>
      <w:r w:rsidR="006855E4">
        <w:rPr>
          <w:rFonts w:ascii="Simplified Arabic" w:hAnsi="Simplified Arabic" w:cs="Simplified Arabic" w:hint="cs"/>
          <w:sz w:val="32"/>
          <w:szCs w:val="32"/>
          <w:rtl/>
          <w:lang w:val="en-US" w:bidi="ar-DZ"/>
        </w:rPr>
        <w:t>يق نظامهما الداخلي ملزما</w:t>
      </w:r>
      <w:r>
        <w:rPr>
          <w:rFonts w:ascii="Simplified Arabic" w:hAnsi="Simplified Arabic" w:cs="Simplified Arabic" w:hint="cs"/>
          <w:sz w:val="32"/>
          <w:szCs w:val="32"/>
          <w:rtl/>
          <w:lang w:val="en-US" w:bidi="ar-DZ"/>
        </w:rPr>
        <w:t>ن بالتقيد برأي المجلس الدس</w:t>
      </w:r>
      <w:r w:rsidR="004E206D">
        <w:rPr>
          <w:rFonts w:ascii="Simplified Arabic" w:hAnsi="Simplified Arabic" w:cs="Simplified Arabic" w:hint="cs"/>
          <w:sz w:val="32"/>
          <w:szCs w:val="32"/>
          <w:rtl/>
          <w:lang w:val="en-US" w:bidi="ar-DZ"/>
        </w:rPr>
        <w:t>توري</w:t>
      </w:r>
      <w:r w:rsidR="004E206D">
        <w:rPr>
          <w:rFonts w:ascii="Simplified Arabic" w:hAnsi="Simplified Arabic" w:cs="Simplified Arabic" w:hint="cs"/>
          <w:sz w:val="24"/>
          <w:szCs w:val="24"/>
          <w:rtl/>
          <w:lang w:val="en-US" w:bidi="ar-DZ"/>
        </w:rPr>
        <w:t>.</w:t>
      </w:r>
    </w:p>
    <w:p w:rsidR="009E1F8F" w:rsidRPr="004E206D" w:rsidRDefault="009E1F8F" w:rsidP="009E1F8F">
      <w:pPr>
        <w:bidi/>
        <w:spacing w:line="360" w:lineRule="auto"/>
        <w:jc w:val="both"/>
        <w:rPr>
          <w:rFonts w:ascii="Simplified Arabic" w:hAnsi="Simplified Arabic" w:cs="Simplified Arabic"/>
          <w:sz w:val="32"/>
          <w:szCs w:val="32"/>
          <w:lang w:val="en-US" w:bidi="ar-DZ"/>
        </w:rPr>
      </w:pPr>
      <w:r w:rsidRPr="004F5022">
        <w:rPr>
          <w:rFonts w:ascii="Simplified Arabic" w:hAnsi="Simplified Arabic" w:cs="Simplified Arabic"/>
          <w:noProof/>
          <w:sz w:val="32"/>
          <w:szCs w:val="32"/>
          <w:lang w:eastAsia="fr-FR"/>
        </w:rPr>
        <w:pict>
          <v:shape id="_x0000_s1038" type="#_x0000_t32" style="position:absolute;left:0;text-align:left;margin-left:323.45pt;margin-top:19.8pt;width:150pt;height:.05pt;flip:x;z-index:251667456" o:connectortype="straight"/>
        </w:pict>
      </w:r>
    </w:p>
    <w:p w:rsidR="00316891" w:rsidRDefault="004E206D" w:rsidP="00316891">
      <w:pPr>
        <w:bidi/>
        <w:spacing w:line="24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1-أنظر المادة 4 من النظام المحدد لقواعد عمل المجلس الدستوري،سنة 2012.</w:t>
      </w:r>
    </w:p>
    <w:p w:rsidR="004E206D" w:rsidRPr="004E206D" w:rsidRDefault="004E206D" w:rsidP="004E206D">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2-رشيد المدور،الرجع السابق،ص171</w:t>
      </w:r>
    </w:p>
    <w:p w:rsidR="00316891" w:rsidRDefault="00316891" w:rsidP="00316891">
      <w:pPr>
        <w:bidi/>
        <w:spacing w:line="240" w:lineRule="auto"/>
        <w:jc w:val="both"/>
        <w:rPr>
          <w:rFonts w:ascii="Simplified Arabic" w:hAnsi="Simplified Arabic" w:cs="Simplified Arabic"/>
          <w:sz w:val="32"/>
          <w:szCs w:val="32"/>
          <w:lang w:val="en-US" w:bidi="ar-DZ"/>
        </w:rPr>
      </w:pPr>
    </w:p>
    <w:p w:rsidR="00316891" w:rsidRDefault="002E1143" w:rsidP="00B912B2">
      <w:pPr>
        <w:bidi/>
        <w:spacing w:line="24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الفرع الثاني:تقنيات الرقابة</w:t>
      </w:r>
    </w:p>
    <w:p w:rsidR="002E1143" w:rsidRDefault="002E1143" w:rsidP="002E1143">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لقد أسندت مهام مختلفة للمجلس الدستوري أبرز هذه المهام السهر على احترام الدستور عن طريق ممارسة الرقابة الدستورية،و رقابة بعض النصوص للدستور وهي المهمة التي ترتبط أساسا بآلية الإخطار المحددة في الدس</w:t>
      </w:r>
      <w:r w:rsidR="005B4B5F">
        <w:rPr>
          <w:rFonts w:ascii="Simplified Arabic" w:hAnsi="Simplified Arabic" w:cs="Simplified Arabic" w:hint="cs"/>
          <w:sz w:val="32"/>
          <w:szCs w:val="32"/>
          <w:rtl/>
          <w:lang w:val="en-US" w:bidi="ar-DZ"/>
        </w:rPr>
        <w:t>تور وكذا في النظام المحدد لقواعد</w:t>
      </w:r>
      <w:r>
        <w:rPr>
          <w:rFonts w:ascii="Simplified Arabic" w:hAnsi="Simplified Arabic" w:cs="Simplified Arabic" w:hint="cs"/>
          <w:sz w:val="32"/>
          <w:szCs w:val="32"/>
          <w:rtl/>
          <w:lang w:val="en-US" w:bidi="ar-DZ"/>
        </w:rPr>
        <w:t xml:space="preserve"> المجلس الدستوري،حيث يتوقف إجراء الرقابة على إخطار من الهيئات المخولة دستوريا بذلك</w:t>
      </w:r>
      <w:r w:rsidR="00143E8B">
        <w:rPr>
          <w:rFonts w:ascii="Simplified Arabic" w:hAnsi="Simplified Arabic" w:cs="Simplified Arabic"/>
          <w:sz w:val="32"/>
          <w:szCs w:val="32"/>
          <w:rtl/>
          <w:lang w:val="en-US" w:bidi="ar-DZ"/>
        </w:rPr>
        <w:t>¹</w:t>
      </w:r>
      <w:r>
        <w:rPr>
          <w:rFonts w:ascii="Simplified Arabic" w:hAnsi="Simplified Arabic" w:cs="Simplified Arabic" w:hint="cs"/>
          <w:sz w:val="32"/>
          <w:szCs w:val="32"/>
          <w:rtl/>
          <w:lang w:val="en-US" w:bidi="ar-DZ"/>
        </w:rPr>
        <w:t>،كما نجد أن المجلس الدستوري قد أختص أيضا بتقنية الإخطار وتشمل هذه الرقابة القوانين النصوص عليها في الدستور.</w:t>
      </w:r>
    </w:p>
    <w:p w:rsidR="00143E8B" w:rsidRDefault="00143E8B" w:rsidP="00143E8B">
      <w:pPr>
        <w:bidi/>
        <w:spacing w:line="36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 xml:space="preserve">أولا:الإخطار </w:t>
      </w:r>
    </w:p>
    <w:p w:rsidR="00143E8B" w:rsidRDefault="00143E8B" w:rsidP="00143E8B">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b/>
          <w:bCs/>
          <w:sz w:val="32"/>
          <w:szCs w:val="32"/>
          <w:rtl/>
          <w:lang w:val="en-US" w:bidi="ar-DZ"/>
        </w:rPr>
        <w:t xml:space="preserve">  </w:t>
      </w:r>
      <w:r>
        <w:rPr>
          <w:rFonts w:ascii="Simplified Arabic" w:hAnsi="Simplified Arabic" w:cs="Simplified Arabic" w:hint="cs"/>
          <w:sz w:val="32"/>
          <w:szCs w:val="32"/>
          <w:rtl/>
          <w:lang w:val="en-US" w:bidi="ar-DZ"/>
        </w:rPr>
        <w:t>الإخطار في أبسط تعريف له هو الإجراء الذي يسمح للمجلس الدستوري أن يباشر عمله كجهاز مراقب لمدى دستورية كل القوانين</w:t>
      </w:r>
      <w:r>
        <w:rPr>
          <w:rFonts w:ascii="Simplified Arabic" w:hAnsi="Simplified Arabic" w:cs="Simplified Arabic"/>
          <w:sz w:val="32"/>
          <w:szCs w:val="32"/>
          <w:rtl/>
          <w:lang w:val="en-US" w:bidi="ar-DZ"/>
        </w:rPr>
        <w:t>²</w:t>
      </w:r>
      <w:r>
        <w:rPr>
          <w:rFonts w:ascii="Simplified Arabic" w:hAnsi="Simplified Arabic" w:cs="Simplified Arabic" w:hint="cs"/>
          <w:sz w:val="32"/>
          <w:szCs w:val="32"/>
          <w:rtl/>
          <w:lang w:val="en-US" w:bidi="ar-DZ"/>
        </w:rPr>
        <w:t>،وعليه فإن عملية الإخطار تتم برسالة توجه إلى رئيس المجلس الدستور</w:t>
      </w:r>
      <w:r w:rsidR="0090675A">
        <w:rPr>
          <w:rFonts w:ascii="Simplified Arabic" w:hAnsi="Simplified Arabic" w:cs="Simplified Arabic" w:hint="cs"/>
          <w:sz w:val="32"/>
          <w:szCs w:val="32"/>
          <w:rtl/>
          <w:lang w:val="en-US" w:bidi="ar-DZ"/>
        </w:rPr>
        <w:t xml:space="preserve">ي وترفق رسالة الإخطار بالنص وتسجل لدى الأمانة العامة للمجلس في سجل </w:t>
      </w:r>
      <w:r w:rsidR="004E7C56">
        <w:rPr>
          <w:rFonts w:ascii="Simplified Arabic" w:hAnsi="Simplified Arabic" w:cs="Simplified Arabic" w:hint="cs"/>
          <w:sz w:val="32"/>
          <w:szCs w:val="32"/>
          <w:rtl/>
          <w:lang w:val="en-US" w:bidi="ar-DZ"/>
        </w:rPr>
        <w:t>الإخطار ويسلم الإشعار بالاستلام،و</w:t>
      </w:r>
      <w:r w:rsidR="0090675A">
        <w:rPr>
          <w:rFonts w:ascii="Simplified Arabic" w:hAnsi="Simplified Arabic" w:cs="Simplified Arabic" w:hint="cs"/>
          <w:sz w:val="32"/>
          <w:szCs w:val="32"/>
          <w:rtl/>
          <w:lang w:val="en-US" w:bidi="ar-DZ"/>
        </w:rPr>
        <w:t>سنحاول توضيح عملي</w:t>
      </w:r>
      <w:r>
        <w:rPr>
          <w:rFonts w:ascii="Simplified Arabic" w:hAnsi="Simplified Arabic" w:cs="Simplified Arabic" w:hint="cs"/>
          <w:sz w:val="32"/>
          <w:szCs w:val="32"/>
          <w:rtl/>
          <w:lang w:val="en-US" w:bidi="ar-DZ"/>
        </w:rPr>
        <w:t>ة الإخطار من خلال.</w:t>
      </w:r>
    </w:p>
    <w:p w:rsidR="009E1F8F" w:rsidRDefault="009E1F8F" w:rsidP="009E1F8F">
      <w:pPr>
        <w:bidi/>
        <w:spacing w:line="360" w:lineRule="auto"/>
        <w:jc w:val="both"/>
        <w:rPr>
          <w:rFonts w:ascii="Simplified Arabic" w:hAnsi="Simplified Arabic" w:cs="Simplified Arabic" w:hint="cs"/>
          <w:sz w:val="32"/>
          <w:szCs w:val="32"/>
          <w:rtl/>
          <w:lang w:val="en-US" w:bidi="ar-DZ"/>
        </w:rPr>
      </w:pPr>
    </w:p>
    <w:p w:rsidR="009E1F8F" w:rsidRPr="00143E8B" w:rsidRDefault="009E1F8F" w:rsidP="009E1F8F">
      <w:pPr>
        <w:bidi/>
        <w:spacing w:line="360" w:lineRule="auto"/>
        <w:jc w:val="both"/>
        <w:rPr>
          <w:rFonts w:ascii="Simplified Arabic" w:hAnsi="Simplified Arabic" w:cs="Simplified Arabic"/>
          <w:sz w:val="32"/>
          <w:szCs w:val="32"/>
          <w:rtl/>
          <w:lang w:val="en-US" w:bidi="ar-DZ"/>
        </w:rPr>
      </w:pPr>
      <w:r w:rsidRPr="004F5022">
        <w:rPr>
          <w:rFonts w:ascii="Simplified Arabic" w:hAnsi="Simplified Arabic" w:cs="Simplified Arabic"/>
          <w:b/>
          <w:bCs/>
          <w:noProof/>
          <w:sz w:val="32"/>
          <w:szCs w:val="32"/>
          <w:rtl/>
          <w:lang w:eastAsia="fr-FR"/>
        </w:rPr>
        <w:pict>
          <v:shape id="_x0000_s1039" type="#_x0000_t32" style="position:absolute;left:0;text-align:left;margin-left:332.45pt;margin-top:23.65pt;width:137.25pt;height:3.75pt;flip:x;z-index:251668480" o:connectortype="straight"/>
        </w:pict>
      </w:r>
    </w:p>
    <w:p w:rsidR="002E1143" w:rsidRPr="005B4B5F" w:rsidRDefault="00143E8B" w:rsidP="00143E8B">
      <w:pPr>
        <w:bidi/>
        <w:spacing w:line="36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 xml:space="preserve">1-نقصد بالهيئات المخولة دستوريا </w:t>
      </w:r>
      <w:r w:rsidR="005B4B5F">
        <w:rPr>
          <w:rFonts w:ascii="Simplified Arabic" w:hAnsi="Simplified Arabic" w:cs="Simplified Arabic" w:hint="cs"/>
          <w:sz w:val="24"/>
          <w:szCs w:val="24"/>
          <w:rtl/>
          <w:lang w:val="en-US" w:bidi="ar-DZ"/>
        </w:rPr>
        <w:t>،رئيس الجمهورية أو رئيس المجلس الشعبي الوطني</w:t>
      </w:r>
      <w:r w:rsidR="002E1143">
        <w:rPr>
          <w:rFonts w:ascii="Simplified Arabic" w:hAnsi="Simplified Arabic" w:cs="Simplified Arabic" w:hint="cs"/>
          <w:sz w:val="32"/>
          <w:szCs w:val="32"/>
          <w:rtl/>
          <w:lang w:val="en-US" w:bidi="ar-DZ"/>
        </w:rPr>
        <w:t xml:space="preserve"> </w:t>
      </w:r>
      <w:r w:rsidR="005B4B5F">
        <w:rPr>
          <w:rFonts w:ascii="Simplified Arabic" w:hAnsi="Simplified Arabic" w:cs="Simplified Arabic" w:hint="cs"/>
          <w:sz w:val="32"/>
          <w:szCs w:val="32"/>
          <w:rtl/>
          <w:lang w:val="en-US" w:bidi="ar-DZ"/>
        </w:rPr>
        <w:t>أ</w:t>
      </w:r>
      <w:r w:rsidR="005B4B5F">
        <w:rPr>
          <w:rFonts w:ascii="Simplified Arabic" w:hAnsi="Simplified Arabic" w:cs="Simplified Arabic" w:hint="cs"/>
          <w:sz w:val="24"/>
          <w:szCs w:val="24"/>
          <w:rtl/>
          <w:lang w:val="en-US" w:bidi="ar-DZ"/>
        </w:rPr>
        <w:t>و رئيس مجلس ا</w:t>
      </w:r>
      <w:r w:rsidR="000306A1">
        <w:rPr>
          <w:rFonts w:ascii="Simplified Arabic" w:hAnsi="Simplified Arabic" w:cs="Simplified Arabic" w:hint="cs"/>
          <w:sz w:val="24"/>
          <w:szCs w:val="24"/>
          <w:rtl/>
          <w:lang w:val="en-US" w:bidi="ar-DZ"/>
        </w:rPr>
        <w:t>لأمة</w:t>
      </w:r>
      <w:r w:rsidR="005B4B5F">
        <w:rPr>
          <w:rFonts w:ascii="Simplified Arabic" w:hAnsi="Simplified Arabic" w:cs="Simplified Arabic" w:hint="cs"/>
          <w:sz w:val="24"/>
          <w:szCs w:val="24"/>
          <w:rtl/>
          <w:lang w:val="en-US" w:bidi="ar-DZ"/>
        </w:rPr>
        <w:t xml:space="preserve">. </w:t>
      </w:r>
      <w:r w:rsidR="000306A1">
        <w:rPr>
          <w:rFonts w:ascii="Simplified Arabic" w:hAnsi="Simplified Arabic" w:cs="Simplified Arabic" w:hint="cs"/>
          <w:sz w:val="24"/>
          <w:szCs w:val="24"/>
          <w:rtl/>
          <w:lang w:val="en-US" w:bidi="ar-DZ"/>
        </w:rPr>
        <w:t>معنى هذا أنه لا يمكن للمجلس الدستوري أن يقوم بأي عمل إلا بتدخل إحدى الهيئات الثلاث الذكورة سابقا.</w:t>
      </w:r>
    </w:p>
    <w:p w:rsidR="00316891" w:rsidRPr="005B4B5F" w:rsidRDefault="005B4B5F" w:rsidP="00316891">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2-رشيدة العام،المرجع السابق،ص187 .</w:t>
      </w:r>
    </w:p>
    <w:p w:rsidR="00316891" w:rsidRDefault="00D1408A" w:rsidP="00316891">
      <w:pPr>
        <w:bidi/>
        <w:spacing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1-مجالات الإخطار:</w:t>
      </w:r>
    </w:p>
    <w:p w:rsidR="00D1408A" w:rsidRPr="0009513B" w:rsidRDefault="0009513B" w:rsidP="0009513B">
      <w:pPr>
        <w:bidi/>
        <w:spacing w:line="360" w:lineRule="auto"/>
        <w:jc w:val="both"/>
        <w:rPr>
          <w:rFonts w:ascii="Simplified Arabic" w:hAnsi="Simplified Arabic" w:cs="Simplified Arabic"/>
          <w:sz w:val="32"/>
          <w:szCs w:val="32"/>
          <w:lang w:val="en-US" w:bidi="ar-DZ"/>
        </w:rPr>
      </w:pPr>
      <w:r>
        <w:rPr>
          <w:rFonts w:ascii="Simplified Arabic" w:hAnsi="Simplified Arabic" w:cs="Simplified Arabic" w:hint="cs"/>
          <w:b/>
          <w:bCs/>
          <w:sz w:val="32"/>
          <w:szCs w:val="32"/>
          <w:rtl/>
          <w:lang w:val="en-US" w:bidi="ar-DZ"/>
        </w:rPr>
        <w:t xml:space="preserve">    </w:t>
      </w:r>
      <w:r>
        <w:rPr>
          <w:rFonts w:ascii="Simplified Arabic" w:hAnsi="Simplified Arabic" w:cs="Simplified Arabic" w:hint="cs"/>
          <w:sz w:val="32"/>
          <w:szCs w:val="32"/>
          <w:rtl/>
          <w:lang w:val="en-US" w:bidi="ar-DZ"/>
        </w:rPr>
        <w:t>إن الإخطار الوجوبي الذي يتم بشأن النظام الداخلي لكل من غرفتي البرلمان،يكون منصب على مجمل النص المعرض على الرقابة</w:t>
      </w:r>
      <w:r w:rsidR="004E7C56">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ويعرف هذا النوع من الرقابة برقابة المطابقة للدستور</w:t>
      </w:r>
      <w:r>
        <w:rPr>
          <w:rFonts w:ascii="Simplified Arabic" w:hAnsi="Simplified Arabic" w:cs="Simplified Arabic"/>
          <w:sz w:val="32"/>
          <w:szCs w:val="32"/>
          <w:rtl/>
          <w:lang w:val="en-US" w:bidi="ar-DZ"/>
        </w:rPr>
        <w:t>¹</w:t>
      </w:r>
      <w:r>
        <w:rPr>
          <w:rFonts w:ascii="Simplified Arabic" w:hAnsi="Simplified Arabic" w:cs="Simplified Arabic" w:hint="cs"/>
          <w:sz w:val="32"/>
          <w:szCs w:val="32"/>
          <w:rtl/>
          <w:lang w:val="en-US" w:bidi="ar-DZ"/>
        </w:rPr>
        <w:t>.</w:t>
      </w:r>
      <w:r w:rsidR="006F42EA">
        <w:rPr>
          <w:rFonts w:ascii="Simplified Arabic" w:hAnsi="Simplified Arabic" w:cs="Simplified Arabic" w:hint="cs"/>
          <w:sz w:val="32"/>
          <w:szCs w:val="32"/>
          <w:rtl/>
          <w:lang w:val="en-US" w:bidi="ar-DZ"/>
        </w:rPr>
        <w:t xml:space="preserve">معنى ذلك أنها رقابة حرفية لمضمون النظام الداخلي لغرفتي البرلمان وبمجرد  وصول الإخطار لرئيس المجلس الدستوري يشرع في مراقبة النص المعروض عليه </w:t>
      </w:r>
      <w:r w:rsidR="00E63B1D">
        <w:rPr>
          <w:rFonts w:ascii="Simplified Arabic" w:hAnsi="Simplified Arabic" w:cs="Simplified Arabic" w:hint="cs"/>
          <w:sz w:val="32"/>
          <w:szCs w:val="32"/>
          <w:rtl/>
          <w:lang w:val="en-US" w:bidi="ar-DZ"/>
        </w:rPr>
        <w:t>فيراقب</w:t>
      </w:r>
      <w:r w:rsidR="008517F0">
        <w:rPr>
          <w:rFonts w:ascii="Simplified Arabic" w:hAnsi="Simplified Arabic" w:cs="Simplified Arabic" w:hint="cs"/>
          <w:sz w:val="32"/>
          <w:szCs w:val="32"/>
          <w:rtl/>
          <w:lang w:val="en-US" w:bidi="ar-DZ"/>
        </w:rPr>
        <w:t xml:space="preserve"> مدى</w:t>
      </w:r>
      <w:r w:rsidR="00E63B1D">
        <w:rPr>
          <w:rFonts w:ascii="Simplified Arabic" w:hAnsi="Simplified Arabic" w:cs="Simplified Arabic" w:hint="cs"/>
          <w:sz w:val="32"/>
          <w:szCs w:val="32"/>
          <w:rtl/>
          <w:lang w:val="en-US" w:bidi="ar-DZ"/>
        </w:rPr>
        <w:t xml:space="preserve"> دستوريته</w:t>
      </w:r>
      <w:r w:rsidR="008517F0">
        <w:rPr>
          <w:rFonts w:ascii="Simplified Arabic" w:hAnsi="Simplified Arabic" w:cs="Simplified Arabic" w:hint="cs"/>
          <w:sz w:val="32"/>
          <w:szCs w:val="32"/>
          <w:rtl/>
          <w:lang w:val="en-US" w:bidi="ar-DZ"/>
        </w:rPr>
        <w:t>،</w:t>
      </w:r>
      <w:r w:rsidR="00E63B1D">
        <w:rPr>
          <w:rFonts w:ascii="Simplified Arabic" w:hAnsi="Simplified Arabic" w:cs="Simplified Arabic" w:hint="cs"/>
          <w:sz w:val="32"/>
          <w:szCs w:val="32"/>
          <w:rtl/>
          <w:lang w:val="en-US" w:bidi="ar-DZ"/>
        </w:rPr>
        <w:t xml:space="preserve"> ويتابع ذلك حتى النهاية</w:t>
      </w:r>
      <w:r w:rsidR="008517F0">
        <w:rPr>
          <w:rFonts w:ascii="Simplified Arabic" w:hAnsi="Simplified Arabic" w:cs="Simplified Arabic" w:hint="cs"/>
          <w:sz w:val="32"/>
          <w:szCs w:val="32"/>
          <w:rtl/>
          <w:lang w:val="en-US" w:bidi="ar-DZ"/>
        </w:rPr>
        <w:t>، ومن آ</w:t>
      </w:r>
      <w:r w:rsidR="00E63B1D">
        <w:rPr>
          <w:rFonts w:ascii="Simplified Arabic" w:hAnsi="Simplified Arabic" w:cs="Simplified Arabic" w:hint="cs"/>
          <w:sz w:val="32"/>
          <w:szCs w:val="32"/>
          <w:rtl/>
          <w:lang w:val="en-US" w:bidi="ar-DZ"/>
        </w:rPr>
        <w:t>ثار الإخطار في مجال الرقابة القبلية أنه يوقف النص المعروض عليه حتى يفصل المجلس الدستوري فيه</w:t>
      </w:r>
      <w:r w:rsidR="001F6476">
        <w:rPr>
          <w:rFonts w:ascii="Simplified Arabic" w:hAnsi="Simplified Arabic" w:cs="Simplified Arabic"/>
          <w:sz w:val="32"/>
          <w:szCs w:val="32"/>
          <w:rtl/>
          <w:lang w:val="en-US" w:bidi="ar-DZ"/>
        </w:rPr>
        <w:t>²</w:t>
      </w:r>
      <w:r w:rsidR="00E63B1D">
        <w:rPr>
          <w:rFonts w:ascii="Simplified Arabic" w:hAnsi="Simplified Arabic" w:cs="Simplified Arabic" w:hint="cs"/>
          <w:sz w:val="32"/>
          <w:szCs w:val="32"/>
          <w:rtl/>
          <w:lang w:val="en-US" w:bidi="ar-DZ"/>
        </w:rPr>
        <w:t>.</w:t>
      </w:r>
    </w:p>
    <w:p w:rsidR="00316891" w:rsidRDefault="001F6476" w:rsidP="003E51BA">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sz w:val="32"/>
          <w:szCs w:val="32"/>
          <w:lang w:val="en-US" w:bidi="ar-DZ"/>
        </w:rPr>
        <w:t xml:space="preserve">    </w:t>
      </w:r>
      <w:r w:rsidR="00446A3F">
        <w:rPr>
          <w:rFonts w:ascii="Simplified Arabic" w:hAnsi="Simplified Arabic" w:cs="Simplified Arabic" w:hint="cs"/>
          <w:sz w:val="32"/>
          <w:szCs w:val="32"/>
          <w:rtl/>
          <w:lang w:val="en-US" w:bidi="ar-DZ"/>
        </w:rPr>
        <w:t xml:space="preserve"> إن عملية الإخطار ممنوحة في التشريع الفرنسي لكل من رئيس الجمهورية ورئيسي غرفتي البرلمان ،وتم توسيع هذه الدائرة إلى كل من الوزير الأول وستين نائبا عن كل غرفة من غرفتي البرلمان</w:t>
      </w:r>
      <w:r w:rsidR="008517F0">
        <w:rPr>
          <w:rFonts w:ascii="Simplified Arabic" w:hAnsi="Simplified Arabic" w:cs="Simplified Arabic" w:hint="cs"/>
          <w:sz w:val="32"/>
          <w:szCs w:val="32"/>
          <w:rtl/>
          <w:lang w:val="en-US" w:bidi="ar-DZ"/>
        </w:rPr>
        <w:t>،</w:t>
      </w:r>
      <w:r w:rsidR="00203AC7">
        <w:rPr>
          <w:rFonts w:ascii="Simplified Arabic" w:hAnsi="Simplified Arabic" w:cs="Simplified Arabic" w:hint="cs"/>
          <w:sz w:val="32"/>
          <w:szCs w:val="32"/>
          <w:rtl/>
          <w:lang w:val="en-US" w:bidi="ar-DZ"/>
        </w:rPr>
        <w:t xml:space="preserve"> أما في المجال الا</w:t>
      </w:r>
      <w:r w:rsidR="00446A3F">
        <w:rPr>
          <w:rFonts w:ascii="Simplified Arabic" w:hAnsi="Simplified Arabic" w:cs="Simplified Arabic" w:hint="cs"/>
          <w:sz w:val="32"/>
          <w:szCs w:val="32"/>
          <w:rtl/>
          <w:lang w:val="en-US" w:bidi="ar-DZ"/>
        </w:rPr>
        <w:t>ن</w:t>
      </w:r>
      <w:r w:rsidR="00203AC7">
        <w:rPr>
          <w:rFonts w:ascii="Simplified Arabic" w:hAnsi="Simplified Arabic" w:cs="Simplified Arabic" w:hint="cs"/>
          <w:sz w:val="32"/>
          <w:szCs w:val="32"/>
          <w:rtl/>
          <w:lang w:val="en-US" w:bidi="ar-DZ"/>
        </w:rPr>
        <w:t xml:space="preserve">تخابي فالإخطار عن طريق الطعن ممنوح للمترشح أو ممثل حزب معين ،وهي الحالة الوحيدة التي يكون فيها للفرد حق الاتصال بالمجلس الدستوري ،وبهذا يتم ترسيخ مبادئ الديمقراطية في أي </w:t>
      </w:r>
      <w:r w:rsidR="00203AC7" w:rsidRPr="0075646A">
        <w:rPr>
          <w:rFonts w:ascii="Simplified Arabic" w:hAnsi="Simplified Arabic" w:cs="Simplified Arabic" w:hint="cs"/>
          <w:sz w:val="32"/>
          <w:szCs w:val="32"/>
          <w:rtl/>
          <w:lang w:val="en-US" w:bidi="ar-DZ"/>
        </w:rPr>
        <w:t>دولة</w:t>
      </w:r>
      <w:r w:rsidR="00084559">
        <w:rPr>
          <w:rFonts w:ascii="Simplified Arabic" w:hAnsi="Simplified Arabic" w:cs="Simplified Arabic"/>
          <w:sz w:val="32"/>
          <w:szCs w:val="32"/>
          <w:rtl/>
          <w:lang w:val="en-US" w:bidi="ar-DZ"/>
        </w:rPr>
        <w:t>³</w:t>
      </w:r>
      <w:r w:rsidR="00203AC7">
        <w:rPr>
          <w:rFonts w:ascii="Simplified Arabic" w:hAnsi="Simplified Arabic" w:cs="Simplified Arabic" w:hint="cs"/>
          <w:sz w:val="32"/>
          <w:szCs w:val="32"/>
          <w:rtl/>
          <w:lang w:val="en-US" w:bidi="ar-DZ"/>
        </w:rPr>
        <w:t>.</w:t>
      </w:r>
    </w:p>
    <w:p w:rsidR="009E1F8F" w:rsidRDefault="009E1F8F" w:rsidP="009E1F8F">
      <w:pPr>
        <w:bidi/>
        <w:spacing w:line="360" w:lineRule="auto"/>
        <w:jc w:val="both"/>
        <w:rPr>
          <w:rFonts w:ascii="Simplified Arabic" w:hAnsi="Simplified Arabic" w:cs="Simplified Arabic" w:hint="cs"/>
          <w:sz w:val="32"/>
          <w:szCs w:val="32"/>
          <w:rtl/>
          <w:lang w:val="en-US" w:bidi="ar-DZ"/>
        </w:rPr>
      </w:pPr>
    </w:p>
    <w:p w:rsidR="009E1F8F" w:rsidRPr="001F6476" w:rsidRDefault="009E1F8F" w:rsidP="009E1F8F">
      <w:pPr>
        <w:bidi/>
        <w:spacing w:line="360" w:lineRule="auto"/>
        <w:jc w:val="both"/>
        <w:rPr>
          <w:rFonts w:ascii="Simplified Arabic" w:hAnsi="Simplified Arabic" w:cs="Simplified Arabic"/>
          <w:sz w:val="32"/>
          <w:szCs w:val="32"/>
          <w:rtl/>
          <w:lang w:val="en-US" w:bidi="ar-DZ"/>
        </w:rPr>
      </w:pPr>
      <w:r w:rsidRPr="004F5022">
        <w:rPr>
          <w:rFonts w:ascii="Simplified Arabic" w:hAnsi="Simplified Arabic" w:cs="Simplified Arabic"/>
          <w:noProof/>
          <w:sz w:val="32"/>
          <w:szCs w:val="32"/>
          <w:rtl/>
          <w:lang w:eastAsia="fr-FR"/>
        </w:rPr>
        <w:pict>
          <v:shape id="_x0000_s1061" type="#_x0000_t32" style="position:absolute;left:0;text-align:left;margin-left:273.2pt;margin-top:24.05pt;width:201.75pt;height:2.25pt;flip:x;z-index:251691008" o:connectortype="straight"/>
        </w:pict>
      </w:r>
    </w:p>
    <w:p w:rsidR="00316891" w:rsidRPr="00084559" w:rsidRDefault="00084559" w:rsidP="00316891">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1-خالد ده</w:t>
      </w:r>
      <w:r w:rsidR="0075646A">
        <w:rPr>
          <w:rFonts w:ascii="Simplified Arabic" w:hAnsi="Simplified Arabic" w:cs="Simplified Arabic" w:hint="cs"/>
          <w:sz w:val="24"/>
          <w:szCs w:val="24"/>
          <w:rtl/>
          <w:lang w:val="en-US" w:bidi="ar-DZ"/>
        </w:rPr>
        <w:t>ينه</w:t>
      </w:r>
      <w:r>
        <w:rPr>
          <w:rFonts w:ascii="Simplified Arabic" w:hAnsi="Simplified Arabic" w:cs="Simplified Arabic" w:hint="cs"/>
          <w:sz w:val="24"/>
          <w:szCs w:val="24"/>
          <w:rtl/>
          <w:lang w:val="en-US" w:bidi="ar-DZ"/>
        </w:rPr>
        <w:t>،أساليب عمل المجلس الدستوري</w:t>
      </w:r>
      <w:r w:rsidR="000A074A">
        <w:rPr>
          <w:rFonts w:ascii="Simplified Arabic" w:hAnsi="Simplified Arabic" w:cs="Simplified Arabic" w:hint="cs"/>
          <w:sz w:val="24"/>
          <w:szCs w:val="24"/>
          <w:rtl/>
          <w:lang w:val="en-US" w:bidi="ar-DZ"/>
        </w:rPr>
        <w:t xml:space="preserve"> في مجال رقابة المطابقة للدستور ورقابة الدستورية،</w:t>
      </w:r>
      <w:r w:rsidR="00802278">
        <w:rPr>
          <w:rFonts w:ascii="Simplified Arabic" w:hAnsi="Simplified Arabic" w:cs="Simplified Arabic" w:hint="cs"/>
          <w:sz w:val="24"/>
          <w:szCs w:val="24"/>
          <w:rtl/>
          <w:lang w:val="en-US" w:bidi="ar-DZ"/>
        </w:rPr>
        <w:t>مجلة الفكر ا</w:t>
      </w:r>
      <w:r w:rsidR="0075646A">
        <w:rPr>
          <w:rFonts w:ascii="Simplified Arabic" w:hAnsi="Simplified Arabic" w:cs="Simplified Arabic" w:hint="cs"/>
          <w:sz w:val="24"/>
          <w:szCs w:val="24"/>
          <w:rtl/>
          <w:lang w:val="en-US" w:bidi="ar-DZ"/>
        </w:rPr>
        <w:t>لبرلماني،العدد 14 ،سنة 2006 ،ص 44</w:t>
      </w:r>
      <w:r w:rsidR="00802278">
        <w:rPr>
          <w:rFonts w:ascii="Simplified Arabic" w:hAnsi="Simplified Arabic" w:cs="Simplified Arabic" w:hint="cs"/>
          <w:sz w:val="24"/>
          <w:szCs w:val="24"/>
          <w:rtl/>
          <w:lang w:val="en-US" w:bidi="ar-DZ"/>
        </w:rPr>
        <w:t>.</w:t>
      </w:r>
    </w:p>
    <w:p w:rsidR="00316891" w:rsidRPr="0075646A" w:rsidRDefault="0075646A" w:rsidP="0075646A">
      <w:pPr>
        <w:bidi/>
        <w:spacing w:line="36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2-خالد دهينه،المرجع نفسه،ص45.</w:t>
      </w:r>
    </w:p>
    <w:p w:rsidR="00316891" w:rsidRPr="0075646A" w:rsidRDefault="0075646A" w:rsidP="00316891">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3-رشيدة العام،المرجع السابق،ص 195.</w:t>
      </w:r>
    </w:p>
    <w:p w:rsidR="00316891" w:rsidRDefault="003E51BA" w:rsidP="009D76D4">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أما بالنسبة للتشريع المغربي فقد منح</w:t>
      </w:r>
      <w:r w:rsidR="00DD4016">
        <w:rPr>
          <w:rFonts w:ascii="Simplified Arabic" w:hAnsi="Simplified Arabic" w:cs="Simplified Arabic" w:hint="cs"/>
          <w:sz w:val="32"/>
          <w:szCs w:val="32"/>
          <w:rtl/>
          <w:lang w:val="en-US" w:bidi="ar-DZ"/>
        </w:rPr>
        <w:t xml:space="preserve"> حق الإخطار إلى الرئيس البرلماني</w:t>
      </w:r>
      <w:r w:rsidR="008B7119">
        <w:rPr>
          <w:rFonts w:ascii="Simplified Arabic" w:hAnsi="Simplified Arabic" w:cs="Simplified Arabic" w:hint="cs"/>
          <w:sz w:val="32"/>
          <w:szCs w:val="32"/>
          <w:rtl/>
          <w:lang w:val="en-US" w:bidi="ar-DZ"/>
        </w:rPr>
        <w:t xml:space="preserve"> رقابة إلزامية و قبلية ذات طابع قضائي.</w:t>
      </w:r>
    </w:p>
    <w:p w:rsidR="00316891" w:rsidRDefault="009D76D4" w:rsidP="00316891">
      <w:pPr>
        <w:bidi/>
        <w:spacing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ومن الآراء التي أبداها المجلس الدستوري</w:t>
      </w:r>
      <w:r w:rsidR="007F64F5">
        <w:rPr>
          <w:rFonts w:ascii="Simplified Arabic" w:hAnsi="Simplified Arabic" w:cs="Simplified Arabic" w:hint="cs"/>
          <w:sz w:val="32"/>
          <w:szCs w:val="32"/>
          <w:rtl/>
          <w:lang w:val="en-US" w:bidi="ar-DZ"/>
        </w:rPr>
        <w:t xml:space="preserve"> الجزائري</w:t>
      </w:r>
      <w:r>
        <w:rPr>
          <w:rFonts w:ascii="Simplified Arabic" w:hAnsi="Simplified Arabic" w:cs="Simplified Arabic" w:hint="cs"/>
          <w:sz w:val="32"/>
          <w:szCs w:val="32"/>
          <w:rtl/>
          <w:lang w:val="en-US" w:bidi="ar-DZ"/>
        </w:rPr>
        <w:t xml:space="preserve"> إثر إخطاره من طرف رئيس الجمهورية نذكر:</w:t>
      </w:r>
    </w:p>
    <w:p w:rsidR="009D76D4" w:rsidRDefault="009D76D4" w:rsidP="009D76D4">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تم إخطار المجلس الدستوري من طرف رئيس الجمهورية في 23/07/1997 قصد مراقبة مطابقة النظام الداخلي للمجلس الشعبي الوطني فقام المجلس الدستوري </w:t>
      </w:r>
      <w:r w:rsidR="002372BD">
        <w:rPr>
          <w:rFonts w:ascii="Simplified Arabic" w:hAnsi="Simplified Arabic" w:cs="Simplified Arabic" w:hint="cs"/>
          <w:sz w:val="32"/>
          <w:szCs w:val="32"/>
          <w:rtl/>
          <w:lang w:val="en-US" w:bidi="ar-DZ"/>
        </w:rPr>
        <w:t>بدراسة هذا النظام في 30و31/07 /1997 وأبدى رأيه رقم 03 بعدم دستورية المادة 68 منه لأنها غير مطابقة للنصوص الدستورية فاقترح التعديلات الواجب إدخالها على تلك المادة</w:t>
      </w:r>
      <w:r w:rsidR="0061672E">
        <w:rPr>
          <w:rFonts w:ascii="Simplified Arabic" w:hAnsi="Simplified Arabic" w:cs="Simplified Arabic"/>
          <w:sz w:val="32"/>
          <w:szCs w:val="32"/>
          <w:rtl/>
          <w:lang w:val="en-US" w:bidi="ar-DZ"/>
        </w:rPr>
        <w:t>¹</w:t>
      </w:r>
      <w:r w:rsidR="002372BD">
        <w:rPr>
          <w:rFonts w:ascii="Simplified Arabic" w:hAnsi="Simplified Arabic" w:cs="Simplified Arabic" w:hint="cs"/>
          <w:sz w:val="32"/>
          <w:szCs w:val="32"/>
          <w:rtl/>
          <w:lang w:val="en-US" w:bidi="ar-DZ"/>
        </w:rPr>
        <w:t>.</w:t>
      </w:r>
    </w:p>
    <w:p w:rsidR="002372BD" w:rsidRDefault="002372BD" w:rsidP="002372BD">
      <w:pPr>
        <w:bidi/>
        <w:spacing w:line="36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2-طرق فحص النص موضوع الإخطار</w:t>
      </w:r>
    </w:p>
    <w:p w:rsidR="00DD4016" w:rsidRDefault="002372BD" w:rsidP="002372BD">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بعد استلام رسالة الإخطار من طرف المجلس الدستوري،تسجل لدى الأمانة العامة للمجلس الدستوري في سجل الإخطارات ويسلم إش</w:t>
      </w:r>
      <w:r w:rsidR="00611726">
        <w:rPr>
          <w:rFonts w:ascii="Simplified Arabic" w:hAnsi="Simplified Arabic" w:cs="Simplified Arabic" w:hint="cs"/>
          <w:sz w:val="32"/>
          <w:szCs w:val="32"/>
          <w:rtl/>
          <w:lang w:val="en-US" w:bidi="ar-DZ"/>
        </w:rPr>
        <w:t>عار باستلامها ف</w:t>
      </w:r>
      <w:r w:rsidR="0090675A">
        <w:rPr>
          <w:rFonts w:ascii="Simplified Arabic" w:hAnsi="Simplified Arabic" w:cs="Simplified Arabic" w:hint="cs"/>
          <w:sz w:val="32"/>
          <w:szCs w:val="32"/>
          <w:rtl/>
          <w:lang w:val="en-US" w:bidi="ar-DZ"/>
        </w:rPr>
        <w:t>بمجرد إخطار المجلس الدستوري يشرع في</w:t>
      </w:r>
      <w:r w:rsidR="00611726">
        <w:rPr>
          <w:rFonts w:ascii="Simplified Arabic" w:hAnsi="Simplified Arabic" w:cs="Simplified Arabic" w:hint="cs"/>
          <w:sz w:val="32"/>
          <w:szCs w:val="32"/>
          <w:rtl/>
          <w:lang w:val="en-US" w:bidi="ar-DZ"/>
        </w:rPr>
        <w:t xml:space="preserve"> مراقبة مطابقة </w:t>
      </w:r>
      <w:r w:rsidR="0052738F">
        <w:rPr>
          <w:rFonts w:ascii="Simplified Arabic" w:hAnsi="Simplified Arabic" w:cs="Simplified Arabic" w:hint="cs"/>
          <w:sz w:val="32"/>
          <w:szCs w:val="32"/>
          <w:rtl/>
          <w:lang w:val="en-US" w:bidi="ar-DZ"/>
        </w:rPr>
        <w:t xml:space="preserve">أو دستورية </w:t>
      </w:r>
      <w:r w:rsidR="00611726">
        <w:rPr>
          <w:rFonts w:ascii="Simplified Arabic" w:hAnsi="Simplified Arabic" w:cs="Simplified Arabic" w:hint="cs"/>
          <w:sz w:val="32"/>
          <w:szCs w:val="32"/>
          <w:rtl/>
          <w:lang w:val="en-US" w:bidi="ar-DZ"/>
        </w:rPr>
        <w:t xml:space="preserve">النص </w:t>
      </w:r>
      <w:r w:rsidR="0052738F">
        <w:rPr>
          <w:rFonts w:ascii="Simplified Arabic" w:hAnsi="Simplified Arabic" w:cs="Simplified Arabic" w:hint="cs"/>
          <w:sz w:val="32"/>
          <w:szCs w:val="32"/>
          <w:rtl/>
          <w:lang w:val="en-US" w:bidi="ar-DZ"/>
        </w:rPr>
        <w:t>المعروض عليه</w:t>
      </w:r>
      <w:r w:rsidR="004261DD">
        <w:rPr>
          <w:rFonts w:ascii="Simplified Arabic" w:hAnsi="Simplified Arabic" w:cs="Simplified Arabic" w:hint="cs"/>
          <w:sz w:val="32"/>
          <w:szCs w:val="32"/>
          <w:rtl/>
          <w:lang w:val="en-US" w:bidi="ar-DZ"/>
        </w:rPr>
        <w:t>.</w:t>
      </w:r>
    </w:p>
    <w:p w:rsidR="009E1F8F" w:rsidRDefault="009E1F8F" w:rsidP="00DD4016">
      <w:pPr>
        <w:bidi/>
        <w:spacing w:line="360" w:lineRule="auto"/>
        <w:jc w:val="both"/>
        <w:rPr>
          <w:rFonts w:ascii="Simplified Arabic" w:hAnsi="Simplified Arabic" w:cs="Simplified Arabic" w:hint="cs"/>
          <w:sz w:val="24"/>
          <w:szCs w:val="24"/>
          <w:rtl/>
          <w:lang w:val="en-US" w:bidi="ar-DZ"/>
        </w:rPr>
      </w:pPr>
    </w:p>
    <w:p w:rsidR="009E1F8F" w:rsidRDefault="009E1F8F" w:rsidP="009E1F8F">
      <w:pPr>
        <w:bidi/>
        <w:spacing w:line="360" w:lineRule="auto"/>
        <w:jc w:val="both"/>
        <w:rPr>
          <w:rFonts w:ascii="Simplified Arabic" w:hAnsi="Simplified Arabic" w:cs="Simplified Arabic" w:hint="cs"/>
          <w:sz w:val="24"/>
          <w:szCs w:val="24"/>
          <w:rtl/>
          <w:lang w:val="en-US" w:bidi="ar-DZ"/>
        </w:rPr>
      </w:pPr>
    </w:p>
    <w:p w:rsidR="009E1F8F" w:rsidRDefault="009E1F8F" w:rsidP="009E1F8F">
      <w:pPr>
        <w:bidi/>
        <w:spacing w:line="360" w:lineRule="auto"/>
        <w:jc w:val="both"/>
        <w:rPr>
          <w:rFonts w:ascii="Simplified Arabic" w:hAnsi="Simplified Arabic" w:cs="Simplified Arabic" w:hint="cs"/>
          <w:sz w:val="24"/>
          <w:szCs w:val="24"/>
          <w:rtl/>
          <w:lang w:val="en-US" w:bidi="ar-DZ"/>
        </w:rPr>
      </w:pPr>
    </w:p>
    <w:p w:rsidR="007F64F5" w:rsidRDefault="004F5022" w:rsidP="009E1F8F">
      <w:pPr>
        <w:bidi/>
        <w:spacing w:line="360" w:lineRule="auto"/>
        <w:jc w:val="both"/>
        <w:rPr>
          <w:rFonts w:ascii="Simplified Arabic" w:hAnsi="Simplified Arabic" w:cs="Simplified Arabic"/>
          <w:sz w:val="24"/>
          <w:szCs w:val="24"/>
          <w:rtl/>
          <w:lang w:val="en-US" w:bidi="ar-DZ"/>
        </w:rPr>
      </w:pPr>
      <w:r w:rsidRPr="004F5022">
        <w:rPr>
          <w:rFonts w:ascii="Simplified Arabic" w:hAnsi="Simplified Arabic" w:cs="Simplified Arabic"/>
          <w:noProof/>
          <w:sz w:val="32"/>
          <w:szCs w:val="32"/>
          <w:rtl/>
          <w:lang w:eastAsia="fr-FR"/>
        </w:rPr>
        <w:pict>
          <v:shape id="_x0000_s1041" type="#_x0000_t32" style="position:absolute;left:0;text-align:left;margin-left:312.95pt;margin-top:18.35pt;width:159pt;height:0;flip:x;z-index:251670528" o:connectortype="straight"/>
        </w:pict>
      </w:r>
    </w:p>
    <w:p w:rsidR="002372BD" w:rsidRPr="0061672E" w:rsidRDefault="0061672E" w:rsidP="007F64F5">
      <w:pPr>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1-رشيدة العام،المرجع السابق،ص151.</w:t>
      </w:r>
    </w:p>
    <w:p w:rsidR="009D76D4" w:rsidRPr="0061672E" w:rsidRDefault="009D76D4" w:rsidP="009D76D4">
      <w:pPr>
        <w:bidi/>
        <w:spacing w:line="360" w:lineRule="auto"/>
        <w:jc w:val="both"/>
        <w:rPr>
          <w:rFonts w:ascii="Simplified Arabic" w:hAnsi="Simplified Arabic" w:cs="Simplified Arabic"/>
          <w:sz w:val="24"/>
          <w:szCs w:val="24"/>
          <w:rtl/>
          <w:lang w:val="en-US" w:bidi="ar-DZ"/>
        </w:rPr>
      </w:pPr>
    </w:p>
    <w:p w:rsidR="00316891" w:rsidRDefault="004261DD" w:rsidP="004261DD">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يعين رئيس المجلس الدستوري مقررا أو</w:t>
      </w:r>
      <w:r w:rsidR="0052738F">
        <w:rPr>
          <w:rFonts w:ascii="Simplified Arabic" w:hAnsi="Simplified Arabic" w:cs="Simplified Arabic" w:hint="cs"/>
          <w:sz w:val="32"/>
          <w:szCs w:val="32"/>
          <w:rtl/>
          <w:lang w:val="en-US" w:bidi="ar-DZ"/>
        </w:rPr>
        <w:t xml:space="preserve"> أكثر من بين أعضاء المجلس مهمته</w:t>
      </w:r>
      <w:r>
        <w:rPr>
          <w:rFonts w:ascii="Simplified Arabic" w:hAnsi="Simplified Arabic" w:cs="Simplified Arabic" w:hint="cs"/>
          <w:sz w:val="32"/>
          <w:szCs w:val="32"/>
          <w:rtl/>
          <w:lang w:val="en-US" w:bidi="ar-DZ"/>
        </w:rPr>
        <w:t xml:space="preserve"> التحقيق في المل</w:t>
      </w:r>
      <w:r w:rsidR="0052738F">
        <w:rPr>
          <w:rFonts w:ascii="Simplified Arabic" w:hAnsi="Simplified Arabic" w:cs="Simplified Arabic" w:hint="cs"/>
          <w:sz w:val="32"/>
          <w:szCs w:val="32"/>
          <w:rtl/>
          <w:lang w:val="en-US" w:bidi="ar-DZ"/>
        </w:rPr>
        <w:t>ف،يخول للمقرر العمل بكل حرية في تحضير مشروع الرأي أو القرار</w:t>
      </w:r>
      <w:r w:rsidR="0035376B">
        <w:rPr>
          <w:rFonts w:ascii="Simplified Arabic" w:hAnsi="Simplified Arabic" w:cs="Simplified Arabic" w:hint="cs"/>
          <w:sz w:val="32"/>
          <w:szCs w:val="32"/>
          <w:rtl/>
          <w:lang w:val="en-US" w:bidi="ar-DZ"/>
        </w:rPr>
        <w:t>،ويمكنه إذا اقتضت الضرورة أن يستشير أي خبير يختاره.</w:t>
      </w:r>
    </w:p>
    <w:p w:rsidR="0035376B" w:rsidRDefault="0035376B" w:rsidP="0035376B">
      <w:pPr>
        <w:bidi/>
        <w:spacing w:line="360" w:lineRule="auto"/>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بعد انتهاء المقرر من عمله ف</w:t>
      </w:r>
      <w:r w:rsidR="0052738F">
        <w:rPr>
          <w:rFonts w:ascii="Simplified Arabic" w:hAnsi="Simplified Arabic" w:cs="Simplified Arabic" w:hint="cs"/>
          <w:sz w:val="32"/>
          <w:szCs w:val="32"/>
          <w:rtl/>
          <w:lang w:val="en-US" w:bidi="ar-DZ"/>
        </w:rPr>
        <w:t>ي النص موضوع الإخطار ، يسلم المقرر إلى رئيس المجلس الدستوري و إلى كل عضو من المجلس نسخة من الملف موضوع الإخطار،</w:t>
      </w:r>
      <w:r>
        <w:rPr>
          <w:rFonts w:ascii="Simplified Arabic" w:hAnsi="Simplified Arabic" w:cs="Simplified Arabic" w:hint="cs"/>
          <w:sz w:val="32"/>
          <w:szCs w:val="32"/>
          <w:rtl/>
          <w:lang w:val="en-US" w:bidi="ar-DZ"/>
        </w:rPr>
        <w:t>مرفقا بالتقرير ومشروع الرأي أو القرار</w:t>
      </w:r>
      <w:r w:rsidR="004D6500">
        <w:rPr>
          <w:rFonts w:ascii="Simplified Arabic" w:hAnsi="Simplified Arabic" w:cs="Simplified Arabic"/>
          <w:sz w:val="32"/>
          <w:szCs w:val="32"/>
          <w:rtl/>
          <w:lang w:val="en-US" w:bidi="ar-DZ"/>
        </w:rPr>
        <w:t>¹</w:t>
      </w:r>
      <w:r>
        <w:rPr>
          <w:rFonts w:ascii="Simplified Arabic" w:hAnsi="Simplified Arabic" w:cs="Simplified Arabic" w:hint="cs"/>
          <w:sz w:val="32"/>
          <w:szCs w:val="32"/>
          <w:rtl/>
          <w:lang w:val="en-US" w:bidi="ar-DZ"/>
        </w:rPr>
        <w:t>.</w:t>
      </w:r>
    </w:p>
    <w:p w:rsidR="00316891" w:rsidRPr="00BE02BD" w:rsidRDefault="00BE02BD" w:rsidP="00BE02BD">
      <w:pPr>
        <w:bidi/>
        <w:spacing w:line="360" w:lineRule="auto"/>
        <w:jc w:val="both"/>
        <w:rPr>
          <w:rFonts w:ascii="Simplified Arabic" w:hAnsi="Simplified Arabic" w:cs="Simplified Arabic"/>
          <w:b/>
          <w:bCs/>
          <w:sz w:val="32"/>
          <w:szCs w:val="32"/>
          <w:lang w:val="en-US" w:bidi="ar-DZ"/>
        </w:rPr>
      </w:pPr>
      <w:r>
        <w:rPr>
          <w:rFonts w:ascii="Simplified Arabic" w:hAnsi="Simplified Arabic" w:cs="Simplified Arabic" w:hint="cs"/>
          <w:b/>
          <w:bCs/>
          <w:sz w:val="32"/>
          <w:szCs w:val="32"/>
          <w:rtl/>
          <w:lang w:val="en-US" w:bidi="ar-DZ"/>
        </w:rPr>
        <w:t xml:space="preserve">3-عمل المجلس الدستوري أثناء المداولات </w:t>
      </w:r>
    </w:p>
    <w:p w:rsidR="00316891" w:rsidRDefault="00033871" w:rsidP="00BE02BD">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w:t>
      </w:r>
      <w:r w:rsidR="00BE02BD">
        <w:rPr>
          <w:rFonts w:ascii="Simplified Arabic" w:hAnsi="Simplified Arabic" w:cs="Simplified Arabic" w:hint="cs"/>
          <w:sz w:val="32"/>
          <w:szCs w:val="32"/>
          <w:rtl/>
          <w:lang w:val="en-US" w:bidi="ar-DZ"/>
        </w:rPr>
        <w:t xml:space="preserve"> بعدما يتم إبلاغ التقرير و مشروع الرأي أو القرار إلى أعضاء المجلس الدستوري من طرف المقرر ،يجتمع المجلس الدستوري بناءا على استدعاء من رئيسه وفي حالة حصول مانع له يمكن لرئيس المجلس الدستوري أن يختار من يخلفه من بين أعضائه ،حيث أنه لا يمكن للمجلس الدستوري أن يفصل في أي قضية إلا بحضور سبعة أعضاء على الأقل </w:t>
      </w:r>
      <w:r w:rsidR="00EA0DD8">
        <w:rPr>
          <w:rFonts w:ascii="Simplified Arabic" w:hAnsi="Simplified Arabic" w:cs="Simplified Arabic" w:hint="cs"/>
          <w:sz w:val="32"/>
          <w:szCs w:val="32"/>
          <w:rtl/>
          <w:lang w:val="en-US" w:bidi="ar-DZ"/>
        </w:rPr>
        <w:t>وبعد ذلك يتم سير التداول في جلسة سرية ومغلقة من أجل التباحث وتدارس النص موضوع الإخطار من جميع الجوانب الشكلية و الموضوعية.</w:t>
      </w:r>
      <w:r w:rsidR="00BE02BD">
        <w:rPr>
          <w:rFonts w:ascii="Simplified Arabic" w:hAnsi="Simplified Arabic" w:cs="Simplified Arabic" w:hint="cs"/>
          <w:sz w:val="32"/>
          <w:szCs w:val="32"/>
          <w:rtl/>
          <w:lang w:val="en-US" w:bidi="ar-DZ"/>
        </w:rPr>
        <w:t xml:space="preserve"> </w:t>
      </w:r>
    </w:p>
    <w:p w:rsidR="009E1F8F" w:rsidRDefault="009E1F8F" w:rsidP="009E1F8F">
      <w:pPr>
        <w:bidi/>
        <w:spacing w:line="360" w:lineRule="auto"/>
        <w:jc w:val="both"/>
        <w:rPr>
          <w:rFonts w:ascii="Simplified Arabic" w:hAnsi="Simplified Arabic" w:cs="Simplified Arabic" w:hint="cs"/>
          <w:sz w:val="32"/>
          <w:szCs w:val="32"/>
          <w:rtl/>
          <w:lang w:val="en-US" w:bidi="ar-DZ"/>
        </w:rPr>
      </w:pPr>
    </w:p>
    <w:p w:rsidR="009E1F8F" w:rsidRDefault="009E1F8F" w:rsidP="009E1F8F">
      <w:pPr>
        <w:bidi/>
        <w:spacing w:line="360" w:lineRule="auto"/>
        <w:jc w:val="both"/>
        <w:rPr>
          <w:rFonts w:ascii="Simplified Arabic" w:hAnsi="Simplified Arabic" w:cs="Simplified Arabic"/>
          <w:sz w:val="32"/>
          <w:szCs w:val="32"/>
          <w:lang w:val="en-US" w:bidi="ar-DZ"/>
        </w:rPr>
      </w:pPr>
      <w:r w:rsidRPr="004F5022">
        <w:rPr>
          <w:rFonts w:ascii="Simplified Arabic" w:hAnsi="Simplified Arabic" w:cs="Simplified Arabic"/>
          <w:noProof/>
          <w:sz w:val="32"/>
          <w:szCs w:val="32"/>
          <w:lang w:eastAsia="fr-FR"/>
        </w:rPr>
        <w:pict>
          <v:shape id="_x0000_s1062" type="#_x0000_t32" style="position:absolute;left:0;text-align:left;margin-left:268.7pt;margin-top:32.2pt;width:201pt;height:.75pt;flip:x;z-index:251692032" o:connectortype="straight"/>
        </w:pict>
      </w:r>
    </w:p>
    <w:p w:rsidR="00316891" w:rsidRPr="004D6500" w:rsidRDefault="0052738F" w:rsidP="00316891">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1-عطاء الله بوحميدة ، المجلس الدستوري ورقابته للتنظيم أي تنظيم؟،المجلة الجزا</w:t>
      </w:r>
      <w:r w:rsidR="00FA705E">
        <w:rPr>
          <w:rFonts w:ascii="Simplified Arabic" w:hAnsi="Simplified Arabic" w:cs="Simplified Arabic" w:hint="cs"/>
          <w:sz w:val="24"/>
          <w:szCs w:val="24"/>
          <w:rtl/>
          <w:lang w:val="en-US" w:bidi="ar-DZ"/>
        </w:rPr>
        <w:t>ئرية للعلوم القانونية و الاقتصادية والسياسية،الجزء39 عدد2002،طبع الديوان الوطني للأشغال التربوية،2001،ص80 .</w:t>
      </w:r>
    </w:p>
    <w:p w:rsidR="00316891" w:rsidRDefault="004C4AAD" w:rsidP="00A04E27">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ب</w:t>
      </w:r>
      <w:r w:rsidR="00EA0DD8">
        <w:rPr>
          <w:rFonts w:ascii="Simplified Arabic" w:hAnsi="Simplified Arabic" w:cs="Simplified Arabic" w:hint="cs"/>
          <w:sz w:val="32"/>
          <w:szCs w:val="32"/>
          <w:rtl/>
          <w:lang w:val="en-US" w:bidi="ar-DZ"/>
        </w:rPr>
        <w:t xml:space="preserve">عد انتهاء المداولات يتم اتخاذ القرار بأغلبية أعضاء المجلس هذا كأصل أما الاستثناء يكون في حالة تساوي الأصوات فيرجح صوت رئيس المجلس الدستوري أو رئيس الجلسة </w:t>
      </w:r>
      <w:r w:rsidR="001852DA">
        <w:rPr>
          <w:rFonts w:ascii="Simplified Arabic" w:hAnsi="Simplified Arabic" w:cs="Simplified Arabic" w:hint="cs"/>
          <w:sz w:val="32"/>
          <w:szCs w:val="32"/>
          <w:rtl/>
          <w:lang w:val="en-US" w:bidi="ar-DZ"/>
        </w:rPr>
        <w:t>حسب الحالة</w:t>
      </w:r>
      <w:r>
        <w:rPr>
          <w:rFonts w:ascii="Simplified Arabic" w:hAnsi="Simplified Arabic" w:cs="Simplified Arabic" w:hint="cs"/>
          <w:sz w:val="32"/>
          <w:szCs w:val="32"/>
          <w:rtl/>
          <w:lang w:val="en-US" w:bidi="ar-DZ"/>
        </w:rPr>
        <w:t>،</w:t>
      </w:r>
      <w:r w:rsidR="001852DA">
        <w:rPr>
          <w:rFonts w:ascii="Simplified Arabic" w:hAnsi="Simplified Arabic" w:cs="Simplified Arabic" w:hint="cs"/>
          <w:sz w:val="32"/>
          <w:szCs w:val="32"/>
          <w:rtl/>
          <w:lang w:val="en-US" w:bidi="ar-DZ"/>
        </w:rPr>
        <w:t xml:space="preserve"> و الملاحظ من هذا أنه لا يمكن اتخاذ القرار بصفة انفرادية بأي حال من الأحوال .</w:t>
      </w:r>
    </w:p>
    <w:p w:rsidR="001852DA" w:rsidRDefault="001852DA" w:rsidP="001852DA">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يقوم الأمين العام قلم جلسات المجلس الدستوري بتسجيل كل ما يقوله الأعضاء أثناء سير المناقشات دون مشاركته في المناقشة أو التصويت،وبعد انتهاء المداولات يوقع الأعضاء الحاضرين وكاتب الجلسة محاضر جلسات المجلس الدستوري فحق الإطلاع على هذه المحاضر مكفول للأعضاء فقط دون غيرهم</w:t>
      </w:r>
      <w:r w:rsidR="000604B0">
        <w:rPr>
          <w:rFonts w:ascii="Simplified Arabic" w:hAnsi="Simplified Arabic" w:cs="Simplified Arabic"/>
          <w:sz w:val="32"/>
          <w:szCs w:val="32"/>
          <w:rtl/>
          <w:lang w:val="en-US" w:bidi="ar-DZ"/>
        </w:rPr>
        <w:t>¹</w:t>
      </w:r>
      <w:r>
        <w:rPr>
          <w:rFonts w:ascii="Simplified Arabic" w:hAnsi="Simplified Arabic" w:cs="Simplified Arabic" w:hint="cs"/>
          <w:sz w:val="32"/>
          <w:szCs w:val="32"/>
          <w:rtl/>
          <w:lang w:val="en-US" w:bidi="ar-DZ"/>
        </w:rPr>
        <w:t>.</w:t>
      </w:r>
    </w:p>
    <w:p w:rsidR="001852DA" w:rsidRDefault="001852DA" w:rsidP="001852DA">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يتولى الرئيس و الأعضاء </w:t>
      </w:r>
      <w:r w:rsidR="00C44B8E">
        <w:rPr>
          <w:rFonts w:ascii="Simplified Arabic" w:hAnsi="Simplified Arabic" w:cs="Simplified Arabic" w:hint="cs"/>
          <w:sz w:val="32"/>
          <w:szCs w:val="32"/>
          <w:rtl/>
          <w:lang w:val="en-US" w:bidi="ar-DZ"/>
        </w:rPr>
        <w:t>الحاضرين توقيع آراء وقرارات المجلس الدستوري كما يقوم المجلس الدستوري بتعليل وإصدار قراراته بال</w:t>
      </w:r>
      <w:r w:rsidR="0001320E">
        <w:rPr>
          <w:rFonts w:ascii="Simplified Arabic" w:hAnsi="Simplified Arabic" w:cs="Simplified Arabic" w:hint="cs"/>
          <w:sz w:val="32"/>
          <w:szCs w:val="32"/>
          <w:rtl/>
          <w:lang w:val="en-US" w:bidi="ar-DZ"/>
        </w:rPr>
        <w:t>ل</w:t>
      </w:r>
      <w:r w:rsidR="00C44B8E">
        <w:rPr>
          <w:rFonts w:ascii="Simplified Arabic" w:hAnsi="Simplified Arabic" w:cs="Simplified Arabic" w:hint="cs"/>
          <w:sz w:val="32"/>
          <w:szCs w:val="32"/>
          <w:rtl/>
          <w:lang w:val="en-US" w:bidi="ar-DZ"/>
        </w:rPr>
        <w:t>غة العربية</w:t>
      </w:r>
      <w:r w:rsidR="004C4AAD">
        <w:rPr>
          <w:rFonts w:ascii="Simplified Arabic" w:hAnsi="Simplified Arabic" w:cs="Simplified Arabic" w:hint="cs"/>
          <w:sz w:val="32"/>
          <w:szCs w:val="32"/>
          <w:rtl/>
          <w:lang w:val="en-US" w:bidi="ar-DZ"/>
        </w:rPr>
        <w:t>،</w:t>
      </w:r>
      <w:r w:rsidR="00C44B8E">
        <w:rPr>
          <w:rFonts w:ascii="Simplified Arabic" w:hAnsi="Simplified Arabic" w:cs="Simplified Arabic" w:hint="cs"/>
          <w:sz w:val="32"/>
          <w:szCs w:val="32"/>
          <w:rtl/>
          <w:lang w:val="en-US" w:bidi="ar-DZ"/>
        </w:rPr>
        <w:t xml:space="preserve"> </w:t>
      </w:r>
      <w:r w:rsidR="004C4AAD">
        <w:rPr>
          <w:rFonts w:ascii="Simplified Arabic" w:hAnsi="Simplified Arabic" w:cs="Simplified Arabic" w:hint="cs"/>
          <w:sz w:val="32"/>
          <w:szCs w:val="32"/>
          <w:rtl/>
          <w:lang w:val="en-US" w:bidi="ar-DZ"/>
        </w:rPr>
        <w:t>و</w:t>
      </w:r>
      <w:r w:rsidR="00C44B8E">
        <w:rPr>
          <w:rFonts w:ascii="Simplified Arabic" w:hAnsi="Simplified Arabic" w:cs="Simplified Arabic" w:hint="cs"/>
          <w:sz w:val="32"/>
          <w:szCs w:val="32"/>
          <w:rtl/>
          <w:lang w:val="en-US" w:bidi="ar-DZ"/>
        </w:rPr>
        <w:t>في أجل عشرين يوما الموالية لتاريخ الإخطار ثم بعد ذلك يتم تبليغ الرأي أو القرار إلى كل من رئيس الجمهورية ورئيس المجلس الشعبي الوطني ورئيس مجلس الأمة وهذا إذا كان الإخطار قد صدر من أحدهما.وفي الأخير يتم إرسال أراء المجلس وقراراته إلى الأمين العام للحكومة من أجل نشرها في الجريدة الرسمية للجمهورية الجزائرية الديمقراطية الشعبية</w:t>
      </w:r>
      <w:r w:rsidR="000604B0">
        <w:rPr>
          <w:rFonts w:ascii="Simplified Arabic" w:hAnsi="Simplified Arabic" w:cs="Simplified Arabic"/>
          <w:sz w:val="32"/>
          <w:szCs w:val="32"/>
          <w:rtl/>
          <w:lang w:val="en-US" w:bidi="ar-DZ"/>
        </w:rPr>
        <w:t>²</w:t>
      </w:r>
      <w:r w:rsidR="00C44B8E">
        <w:rPr>
          <w:rFonts w:ascii="Simplified Arabic" w:hAnsi="Simplified Arabic" w:cs="Simplified Arabic" w:hint="cs"/>
          <w:sz w:val="32"/>
          <w:szCs w:val="32"/>
          <w:rtl/>
          <w:lang w:val="en-US" w:bidi="ar-DZ"/>
        </w:rPr>
        <w:t>.</w:t>
      </w:r>
    </w:p>
    <w:p w:rsidR="009E1F8F" w:rsidRDefault="009E1F8F" w:rsidP="009E1F8F">
      <w:pPr>
        <w:bidi/>
        <w:spacing w:line="360" w:lineRule="auto"/>
        <w:jc w:val="both"/>
        <w:rPr>
          <w:rFonts w:ascii="Simplified Arabic" w:hAnsi="Simplified Arabic" w:cs="Simplified Arabic" w:hint="cs"/>
          <w:sz w:val="32"/>
          <w:szCs w:val="32"/>
          <w:rtl/>
          <w:lang w:val="en-US" w:bidi="ar-DZ"/>
        </w:rPr>
      </w:pPr>
    </w:p>
    <w:p w:rsidR="009E1F8F" w:rsidRDefault="009E1F8F" w:rsidP="009E1F8F">
      <w:pPr>
        <w:bidi/>
        <w:spacing w:line="360" w:lineRule="auto"/>
        <w:jc w:val="both"/>
        <w:rPr>
          <w:rFonts w:ascii="Simplified Arabic" w:hAnsi="Simplified Arabic" w:cs="Simplified Arabic"/>
          <w:sz w:val="32"/>
          <w:szCs w:val="32"/>
          <w:lang w:val="en-US" w:bidi="ar-DZ"/>
        </w:rPr>
      </w:pPr>
      <w:r w:rsidRPr="004F5022">
        <w:rPr>
          <w:rFonts w:ascii="Simplified Arabic" w:hAnsi="Simplified Arabic" w:cs="Simplified Arabic"/>
          <w:noProof/>
          <w:sz w:val="32"/>
          <w:szCs w:val="32"/>
          <w:lang w:eastAsia="fr-FR"/>
        </w:rPr>
        <w:pict>
          <v:shape id="_x0000_s1043" type="#_x0000_t32" style="position:absolute;left:0;text-align:left;margin-left:321.2pt;margin-top:30.3pt;width:147pt;height:0;flip:x;z-index:251672576" o:connectortype="straight"/>
        </w:pict>
      </w:r>
    </w:p>
    <w:p w:rsidR="00316891" w:rsidRDefault="000604B0" w:rsidP="00316891">
      <w:pPr>
        <w:bidi/>
        <w:spacing w:line="24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1-أنظر خالد دهينه، المرجع السابق،ص48.</w:t>
      </w:r>
    </w:p>
    <w:p w:rsidR="000604B0" w:rsidRPr="000604B0" w:rsidRDefault="000604B0" w:rsidP="000604B0">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 xml:space="preserve">2-راجع المواد، </w:t>
      </w:r>
      <w:r w:rsidR="00641692">
        <w:rPr>
          <w:rFonts w:ascii="Simplified Arabic" w:hAnsi="Simplified Arabic" w:cs="Simplified Arabic"/>
          <w:sz w:val="24"/>
          <w:szCs w:val="24"/>
          <w:lang w:val="en-US" w:bidi="ar-DZ"/>
        </w:rPr>
        <w:t>20</w:t>
      </w:r>
      <w:r w:rsidR="00641692">
        <w:rPr>
          <w:rFonts w:ascii="Simplified Arabic" w:hAnsi="Simplified Arabic" w:cs="Simplified Arabic" w:hint="cs"/>
          <w:sz w:val="24"/>
          <w:szCs w:val="24"/>
          <w:rtl/>
          <w:lang w:val="en-US" w:bidi="ar-DZ"/>
        </w:rPr>
        <w:t xml:space="preserve"> ،21 ،22</w:t>
      </w:r>
      <w:r>
        <w:rPr>
          <w:rFonts w:ascii="Simplified Arabic" w:hAnsi="Simplified Arabic" w:cs="Simplified Arabic" w:hint="cs"/>
          <w:sz w:val="24"/>
          <w:szCs w:val="24"/>
          <w:rtl/>
          <w:lang w:val="en-US" w:bidi="ar-DZ"/>
        </w:rPr>
        <w:t xml:space="preserve">  من النظام المحدد لقواعد المجلس الدستوري.</w:t>
      </w:r>
    </w:p>
    <w:p w:rsidR="00316891" w:rsidRDefault="004C4AAD" w:rsidP="004C4AAD">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و مقارنة ب</w:t>
      </w:r>
      <w:r w:rsidR="00AA486A">
        <w:rPr>
          <w:rFonts w:ascii="Simplified Arabic" w:hAnsi="Simplified Arabic" w:cs="Simplified Arabic" w:hint="cs"/>
          <w:sz w:val="32"/>
          <w:szCs w:val="32"/>
          <w:rtl/>
          <w:lang w:val="en-US" w:bidi="ar-DZ"/>
        </w:rPr>
        <w:t>فرنسا فإنه</w:t>
      </w:r>
      <w:r w:rsidR="00C44B8E">
        <w:rPr>
          <w:rFonts w:ascii="Simplified Arabic" w:hAnsi="Simplified Arabic" w:cs="Simplified Arabic" w:hint="cs"/>
          <w:sz w:val="32"/>
          <w:szCs w:val="32"/>
          <w:rtl/>
          <w:lang w:val="en-US" w:bidi="ar-DZ"/>
        </w:rPr>
        <w:t xml:space="preserve"> يتم تحريك الرقابة على دستورية القوانين عن طريق الإخطار الذي يكون </w:t>
      </w:r>
      <w:r w:rsidR="00D12425">
        <w:rPr>
          <w:rFonts w:ascii="Simplified Arabic" w:hAnsi="Simplified Arabic" w:cs="Simplified Arabic" w:hint="cs"/>
          <w:sz w:val="32"/>
          <w:szCs w:val="32"/>
          <w:rtl/>
          <w:lang w:val="en-US" w:bidi="ar-DZ"/>
        </w:rPr>
        <w:t>في شكل رسالة موجهة إلى رئيس المجلس الدستوري بدون أي شرط معين أو شكل معين</w:t>
      </w:r>
      <w:r w:rsidR="00AA486A">
        <w:rPr>
          <w:rFonts w:ascii="Simplified Arabic" w:hAnsi="Simplified Arabic" w:cs="Simplified Arabic" w:hint="cs"/>
          <w:sz w:val="32"/>
          <w:szCs w:val="32"/>
          <w:rtl/>
          <w:lang w:val="en-US" w:bidi="ar-DZ"/>
        </w:rPr>
        <w:t>،</w:t>
      </w:r>
      <w:r w:rsidR="00D12425">
        <w:rPr>
          <w:rFonts w:ascii="Simplified Arabic" w:hAnsi="Simplified Arabic" w:cs="Simplified Arabic" w:hint="cs"/>
          <w:sz w:val="32"/>
          <w:szCs w:val="32"/>
          <w:rtl/>
          <w:lang w:val="en-US" w:bidi="ar-DZ"/>
        </w:rPr>
        <w:t xml:space="preserve"> أو طابع معين</w:t>
      </w:r>
      <w:r w:rsidR="00A7651D">
        <w:rPr>
          <w:rFonts w:ascii="Simplified Arabic" w:hAnsi="Simplified Arabic" w:cs="Simplified Arabic" w:hint="cs"/>
          <w:sz w:val="32"/>
          <w:szCs w:val="32"/>
          <w:rtl/>
          <w:lang w:val="en-US" w:bidi="ar-DZ"/>
        </w:rPr>
        <w:t>،</w:t>
      </w:r>
      <w:r w:rsidR="009C5101">
        <w:rPr>
          <w:rFonts w:ascii="Simplified Arabic" w:hAnsi="Simplified Arabic" w:cs="Simplified Arabic"/>
          <w:sz w:val="32"/>
          <w:szCs w:val="32"/>
          <w:lang w:val="en-US" w:bidi="ar-DZ"/>
        </w:rPr>
        <w:t xml:space="preserve"> </w:t>
      </w:r>
      <w:r w:rsidR="009C5101">
        <w:rPr>
          <w:rFonts w:ascii="Simplified Arabic" w:hAnsi="Simplified Arabic" w:cs="Simplified Arabic" w:hint="cs"/>
          <w:sz w:val="32"/>
          <w:szCs w:val="32"/>
          <w:rtl/>
          <w:lang w:val="en-US" w:bidi="ar-DZ"/>
        </w:rPr>
        <w:t xml:space="preserve">من طرف رئيس الجمهورية أو رئيس مجلس الشيوخ </w:t>
      </w:r>
      <w:r w:rsidR="00C9706C">
        <w:rPr>
          <w:rFonts w:ascii="Simplified Arabic" w:hAnsi="Simplified Arabic" w:cs="Simplified Arabic" w:hint="cs"/>
          <w:sz w:val="32"/>
          <w:szCs w:val="32"/>
          <w:rtl/>
          <w:lang w:val="en-US" w:bidi="ar-DZ"/>
        </w:rPr>
        <w:t>وسواء أبطل المجلس اللائحة أوجه البرلمان إلى تطبقها فإنهم يتقيدون بقرار المجلس</w:t>
      </w:r>
      <w:r w:rsidR="005D51A2">
        <w:rPr>
          <w:rFonts w:ascii="Simplified Arabic" w:hAnsi="Simplified Arabic" w:cs="Simplified Arabic" w:hint="cs"/>
          <w:sz w:val="32"/>
          <w:szCs w:val="32"/>
          <w:rtl/>
          <w:lang w:val="en-US" w:bidi="ar-DZ"/>
        </w:rPr>
        <w:t>،</w:t>
      </w:r>
      <w:r w:rsidR="00D12425">
        <w:rPr>
          <w:rFonts w:ascii="Simplified Arabic" w:hAnsi="Simplified Arabic" w:cs="Simplified Arabic" w:hint="cs"/>
          <w:sz w:val="32"/>
          <w:szCs w:val="32"/>
          <w:rtl/>
          <w:lang w:val="en-US" w:bidi="ar-DZ"/>
        </w:rPr>
        <w:t>ونجد أن النظام الفرنسي قد أخذ خطوة جيدة حيث وسع مساحة الإخطار إلى أن مس البرلمانين وأصبح لهم حق إخطار المجلس الدستوري لينظر في دستورية بعض النصوص</w:t>
      </w:r>
      <w:r w:rsidR="00A7651D">
        <w:rPr>
          <w:rFonts w:ascii="Simplified Arabic" w:hAnsi="Simplified Arabic" w:cs="Simplified Arabic" w:hint="cs"/>
          <w:sz w:val="32"/>
          <w:szCs w:val="32"/>
          <w:rtl/>
          <w:lang w:val="en-US" w:bidi="ar-DZ"/>
        </w:rPr>
        <w:t>،</w:t>
      </w:r>
      <w:r w:rsidR="00D12425">
        <w:rPr>
          <w:rFonts w:ascii="Simplified Arabic" w:hAnsi="Simplified Arabic" w:cs="Simplified Arabic" w:hint="cs"/>
          <w:sz w:val="32"/>
          <w:szCs w:val="32"/>
          <w:rtl/>
          <w:lang w:val="en-US" w:bidi="ar-DZ"/>
        </w:rPr>
        <w:t xml:space="preserve"> حيث يقدم هذا الإخطار برسالة واحدة جماعية أو عدة رسائل مقدرة بستين رسالة شخصية خاصة بكل نائب أو شيخ</w:t>
      </w:r>
      <w:r w:rsidR="00561594">
        <w:rPr>
          <w:rFonts w:ascii="Simplified Arabic" w:hAnsi="Simplified Arabic" w:cs="Simplified Arabic" w:hint="cs"/>
          <w:sz w:val="32"/>
          <w:szCs w:val="32"/>
          <w:rtl/>
          <w:lang w:val="en-US" w:bidi="ar-DZ"/>
        </w:rPr>
        <w:t xml:space="preserve">،أما الإخطار في الجزائر </w:t>
      </w:r>
      <w:r w:rsidR="00A7651D">
        <w:rPr>
          <w:rFonts w:ascii="Simplified Arabic" w:hAnsi="Simplified Arabic" w:cs="Simplified Arabic" w:hint="cs"/>
          <w:sz w:val="32"/>
          <w:szCs w:val="32"/>
          <w:rtl/>
          <w:lang w:val="en-US" w:bidi="ar-DZ"/>
        </w:rPr>
        <w:t>و</w:t>
      </w:r>
      <w:r w:rsidR="00561594">
        <w:rPr>
          <w:rFonts w:ascii="Simplified Arabic" w:hAnsi="Simplified Arabic" w:cs="Simplified Arabic" w:hint="cs"/>
          <w:sz w:val="32"/>
          <w:szCs w:val="32"/>
          <w:rtl/>
          <w:lang w:val="en-US" w:bidi="ar-DZ"/>
        </w:rPr>
        <w:t>اقتصر ع</w:t>
      </w:r>
      <w:r w:rsidR="00310199">
        <w:rPr>
          <w:rFonts w:ascii="Simplified Arabic" w:hAnsi="Simplified Arabic" w:cs="Simplified Arabic" w:hint="cs"/>
          <w:sz w:val="32"/>
          <w:szCs w:val="32"/>
          <w:rtl/>
          <w:lang w:val="en-US" w:bidi="ar-DZ"/>
        </w:rPr>
        <w:t>لى ثلاث هيئات سيكون له أثر على حقوق وحريات المواطن</w:t>
      </w:r>
      <w:r w:rsidR="00046AD6">
        <w:rPr>
          <w:rFonts w:ascii="Simplified Arabic" w:hAnsi="Simplified Arabic" w:cs="Simplified Arabic" w:hint="cs"/>
          <w:sz w:val="32"/>
          <w:szCs w:val="32"/>
          <w:rtl/>
          <w:lang w:val="en-US" w:bidi="ar-DZ"/>
        </w:rPr>
        <w:t>.</w:t>
      </w:r>
    </w:p>
    <w:p w:rsidR="006B1FA8" w:rsidRDefault="006B1FA8" w:rsidP="006B1FA8">
      <w:pPr>
        <w:bidi/>
        <w:spacing w:line="36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 xml:space="preserve">ثانيا:التحفظات </w:t>
      </w:r>
    </w:p>
    <w:p w:rsidR="00316891" w:rsidRPr="009E1F8F" w:rsidRDefault="004F5022" w:rsidP="005D51A2">
      <w:pPr>
        <w:bidi/>
        <w:spacing w:line="360" w:lineRule="auto"/>
        <w:jc w:val="both"/>
        <w:rPr>
          <w:rFonts w:cs="Simplified Arabic" w:hint="cs"/>
          <w:sz w:val="32"/>
          <w:szCs w:val="32"/>
          <w:rtl/>
          <w:lang w:val="en-US"/>
        </w:rPr>
      </w:pPr>
      <w:r w:rsidRPr="004F5022">
        <w:rPr>
          <w:rFonts w:ascii="Simplified Arabic" w:hAnsi="Simplified Arabic" w:cs="Simplified Arabic"/>
          <w:b/>
          <w:bCs/>
          <w:noProof/>
          <w:sz w:val="32"/>
          <w:szCs w:val="32"/>
          <w:lang w:eastAsia="fr-FR"/>
        </w:rPr>
        <w:pict>
          <v:shape id="_x0000_s1045" type="#_x0000_t32" style="position:absolute;left:0;text-align:left;margin-left:337.7pt;margin-top:240.8pt;width:130.5pt;height:.05pt;flip:x;z-index:251674624" o:connectortype="straight"/>
        </w:pict>
      </w:r>
      <w:r w:rsidR="006B1FA8">
        <w:rPr>
          <w:rFonts w:ascii="Simplified Arabic" w:hAnsi="Simplified Arabic" w:cs="Simplified Arabic" w:hint="cs"/>
          <w:b/>
          <w:bCs/>
          <w:sz w:val="32"/>
          <w:szCs w:val="32"/>
          <w:rtl/>
          <w:lang w:val="en-US" w:bidi="ar-DZ"/>
        </w:rPr>
        <w:t xml:space="preserve">  </w:t>
      </w:r>
      <w:r w:rsidR="006B1FA8">
        <w:rPr>
          <w:rFonts w:ascii="Simplified Arabic" w:hAnsi="Simplified Arabic" w:cs="Simplified Arabic" w:hint="cs"/>
          <w:sz w:val="32"/>
          <w:szCs w:val="32"/>
          <w:rtl/>
          <w:lang w:val="en-US" w:bidi="ar-DZ"/>
        </w:rPr>
        <w:t xml:space="preserve">بعد دراسة تقنية الإخطار كعملية أولى لتحريك المجلس الدستوري للقيام بمهمته الرقابية سوف ننتقل </w:t>
      </w:r>
      <w:r w:rsidR="004A5968">
        <w:rPr>
          <w:rFonts w:ascii="Simplified Arabic" w:hAnsi="Simplified Arabic" w:cs="Simplified Arabic" w:hint="cs"/>
          <w:sz w:val="32"/>
          <w:szCs w:val="32"/>
          <w:rtl/>
          <w:lang w:val="en-US" w:bidi="ar-DZ"/>
        </w:rPr>
        <w:t xml:space="preserve">إلى مرحلة ثانية تلي عملية الإخطار وهي عملية دراسة النص محل الإخطار من جميع الجوانب ومعرفة مدى مطابقته للدستور ويكون ذلك إما بإدخال تعديلات عليه وهذا تفاديا لإلغائه وفقدانه لأثره من يوم قرار المجلس </w:t>
      </w:r>
      <w:r w:rsidR="00C9706C">
        <w:rPr>
          <w:rFonts w:ascii="Simplified Arabic" w:hAnsi="Simplified Arabic" w:cs="Simplified Arabic"/>
          <w:sz w:val="32"/>
          <w:szCs w:val="32"/>
          <w:rtl/>
          <w:lang w:val="en-US" w:bidi="ar-DZ"/>
        </w:rPr>
        <w:t>²</w:t>
      </w:r>
      <w:r w:rsidR="004A5968">
        <w:rPr>
          <w:rFonts w:ascii="Simplified Arabic" w:hAnsi="Simplified Arabic" w:cs="Simplified Arabic" w:hint="cs"/>
          <w:sz w:val="32"/>
          <w:szCs w:val="32"/>
          <w:rtl/>
          <w:lang w:val="en-US" w:bidi="ar-DZ"/>
        </w:rPr>
        <w:t>،كما يمكن لهذا الأخير أن يلغي النص ويصبح كأن لم يكن . في حين يمكنه تعديل معن</w:t>
      </w:r>
      <w:r w:rsidR="005434AD">
        <w:rPr>
          <w:rFonts w:ascii="Simplified Arabic" w:hAnsi="Simplified Arabic" w:cs="Simplified Arabic" w:hint="cs"/>
          <w:sz w:val="32"/>
          <w:szCs w:val="32"/>
          <w:rtl/>
          <w:lang w:val="en-US" w:bidi="ar-DZ"/>
        </w:rPr>
        <w:t xml:space="preserve">اه </w:t>
      </w:r>
      <w:r w:rsidR="004A5968">
        <w:rPr>
          <w:rFonts w:ascii="Simplified Arabic" w:hAnsi="Simplified Arabic" w:cs="Simplified Arabic" w:hint="cs"/>
          <w:sz w:val="32"/>
          <w:szCs w:val="32"/>
          <w:rtl/>
          <w:lang w:val="en-US" w:bidi="ar-DZ"/>
        </w:rPr>
        <w:t xml:space="preserve">حتى يتماشى و الدستور </w:t>
      </w:r>
      <w:r w:rsidR="005434AD">
        <w:rPr>
          <w:rFonts w:ascii="Simplified Arabic" w:hAnsi="Simplified Arabic" w:cs="Simplified Arabic" w:hint="cs"/>
          <w:sz w:val="32"/>
          <w:szCs w:val="32"/>
          <w:rtl/>
          <w:lang w:val="en-US" w:bidi="ar-DZ"/>
        </w:rPr>
        <w:t xml:space="preserve">وهذا عن طريق تقنية التحفظات </w:t>
      </w:r>
    </w:p>
    <w:p w:rsidR="00316891" w:rsidRPr="00C9706C" w:rsidRDefault="005D51A2" w:rsidP="008A2AD2">
      <w:pPr>
        <w:bidi/>
        <w:spacing w:line="240" w:lineRule="auto"/>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1</w:t>
      </w:r>
      <w:r w:rsidR="00C9706C">
        <w:rPr>
          <w:rFonts w:ascii="Simplified Arabic" w:hAnsi="Simplified Arabic" w:cs="Simplified Arabic" w:hint="cs"/>
          <w:sz w:val="24"/>
          <w:szCs w:val="24"/>
          <w:rtl/>
          <w:lang w:val="en-US" w:bidi="ar-DZ"/>
        </w:rPr>
        <w:t>-أنظر المادة 169 من دستور 1996</w:t>
      </w:r>
    </w:p>
    <w:p w:rsidR="00316891" w:rsidRDefault="005D51A2" w:rsidP="005D51A2">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و</w:t>
      </w:r>
      <w:r w:rsidR="008A2AD2">
        <w:rPr>
          <w:rFonts w:ascii="Simplified Arabic" w:hAnsi="Simplified Arabic" w:cs="Simplified Arabic" w:hint="cs"/>
          <w:sz w:val="32"/>
          <w:szCs w:val="32"/>
          <w:rtl/>
          <w:lang w:val="en-US" w:bidi="ar-DZ"/>
        </w:rPr>
        <w:t>ب</w:t>
      </w:r>
      <w:r w:rsidR="005434AD">
        <w:rPr>
          <w:rFonts w:ascii="Simplified Arabic" w:hAnsi="Simplified Arabic" w:cs="Simplified Arabic" w:hint="cs"/>
          <w:sz w:val="32"/>
          <w:szCs w:val="32"/>
          <w:rtl/>
          <w:lang w:val="en-US" w:bidi="ar-DZ"/>
        </w:rPr>
        <w:t>ما أن قرارات وآراء المجلس الدستوري لها حجية الشيء المقضي فيه فهذا ما يميزها بالإلزامية وبهذا</w:t>
      </w:r>
      <w:r w:rsidR="00656353">
        <w:rPr>
          <w:rFonts w:ascii="Simplified Arabic" w:hAnsi="Simplified Arabic" w:cs="Simplified Arabic" w:hint="cs"/>
          <w:sz w:val="32"/>
          <w:szCs w:val="32"/>
          <w:rtl/>
          <w:lang w:val="en-US" w:bidi="ar-DZ"/>
        </w:rPr>
        <w:t xml:space="preserve"> فإن كل من الحكومة والمشرع ملزما</w:t>
      </w:r>
      <w:r w:rsidR="005434AD">
        <w:rPr>
          <w:rFonts w:ascii="Simplified Arabic" w:hAnsi="Simplified Arabic" w:cs="Simplified Arabic" w:hint="cs"/>
          <w:sz w:val="32"/>
          <w:szCs w:val="32"/>
          <w:rtl/>
          <w:lang w:val="en-US" w:bidi="ar-DZ"/>
        </w:rPr>
        <w:t xml:space="preserve">ن بالتقيد بقرار المجلس الدستوري حيث </w:t>
      </w:r>
      <w:r w:rsidR="00961377">
        <w:rPr>
          <w:rFonts w:ascii="Simplified Arabic" w:hAnsi="Simplified Arabic" w:cs="Simplified Arabic" w:hint="cs"/>
          <w:sz w:val="32"/>
          <w:szCs w:val="32"/>
          <w:rtl/>
          <w:lang w:val="en-US" w:bidi="ar-DZ"/>
        </w:rPr>
        <w:t xml:space="preserve">تتخذ </w:t>
      </w:r>
      <w:r w:rsidR="005434AD">
        <w:rPr>
          <w:rFonts w:ascii="Simplified Arabic" w:hAnsi="Simplified Arabic" w:cs="Simplified Arabic" w:hint="cs"/>
          <w:sz w:val="32"/>
          <w:szCs w:val="32"/>
          <w:rtl/>
          <w:lang w:val="en-US" w:bidi="ar-DZ"/>
        </w:rPr>
        <w:t>هذه التحفظات شكلين هما:</w:t>
      </w:r>
    </w:p>
    <w:p w:rsidR="005434AD" w:rsidRDefault="00BF344E" w:rsidP="005434AD">
      <w:pPr>
        <w:bidi/>
        <w:spacing w:line="36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1-التحفظات البناءة:</w:t>
      </w:r>
    </w:p>
    <w:p w:rsidR="00BF344E" w:rsidRDefault="00BF344E" w:rsidP="00BF344E">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لتفادي إلغاء النص المشوب بالعيب يقوم المجلس بالبحث عن تفسير لهذا النص بحيث يطابق الدستور،</w:t>
      </w:r>
      <w:r w:rsidR="00656353">
        <w:rPr>
          <w:rFonts w:ascii="Simplified Arabic" w:hAnsi="Simplified Arabic" w:cs="Simplified Arabic" w:hint="cs"/>
          <w:sz w:val="32"/>
          <w:szCs w:val="32"/>
          <w:rtl/>
          <w:lang w:val="en-US" w:bidi="ar-DZ"/>
        </w:rPr>
        <w:t xml:space="preserve">وهذا </w:t>
      </w:r>
      <w:r>
        <w:rPr>
          <w:rFonts w:ascii="Simplified Arabic" w:hAnsi="Simplified Arabic" w:cs="Simplified Arabic" w:hint="cs"/>
          <w:sz w:val="32"/>
          <w:szCs w:val="32"/>
          <w:rtl/>
          <w:lang w:val="en-US" w:bidi="ar-DZ"/>
        </w:rPr>
        <w:t>بغرض المحافظة عليه داخل المنظومة القانونية</w:t>
      </w:r>
      <w:r w:rsidR="00956C5C">
        <w:rPr>
          <w:rFonts w:ascii="Simplified Arabic" w:hAnsi="Simplified Arabic" w:cs="Simplified Arabic" w:hint="cs"/>
          <w:sz w:val="32"/>
          <w:szCs w:val="32"/>
          <w:rtl/>
          <w:lang w:val="en-US" w:bidi="ar-DZ"/>
        </w:rPr>
        <w:t xml:space="preserve"> إما بتصحيح النص دون تغيير الصياغة التي حرر بها،أي يعدل المعنى دون المساس بالصياغة وهذا ما يسمى بالتعديل النوعي وبهذا فإن قرارات المجلس الدستوري تكون مرتبطة بالتفسير الذي منحه إياه المجلس الدستوري حتى يكون القانون صحيحا وفق الدستور</w:t>
      </w:r>
      <w:r w:rsidR="00961377">
        <w:rPr>
          <w:rFonts w:ascii="Simplified Arabic" w:hAnsi="Simplified Arabic" w:cs="Simplified Arabic"/>
          <w:sz w:val="32"/>
          <w:szCs w:val="32"/>
          <w:rtl/>
          <w:lang w:val="en-US" w:bidi="ar-DZ"/>
        </w:rPr>
        <w:t>¹</w:t>
      </w:r>
      <w:r w:rsidR="00961377">
        <w:rPr>
          <w:rFonts w:ascii="Simplified Arabic" w:hAnsi="Simplified Arabic" w:cs="Simplified Arabic" w:hint="cs"/>
          <w:sz w:val="32"/>
          <w:szCs w:val="32"/>
          <w:rtl/>
          <w:lang w:val="en-US" w:bidi="ar-DZ"/>
        </w:rPr>
        <w:t>.</w:t>
      </w:r>
    </w:p>
    <w:p w:rsidR="00956C5C" w:rsidRDefault="00956C5C" w:rsidP="00956C5C">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2-التحفظات المجردة:</w:t>
      </w:r>
    </w:p>
    <w:p w:rsidR="00956C5C" w:rsidRPr="00956C5C" w:rsidRDefault="00956C5C" w:rsidP="00956C5C">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والهدف من هذه التحفظا</w:t>
      </w:r>
      <w:r w:rsidR="00C13C27">
        <w:rPr>
          <w:rFonts w:ascii="Simplified Arabic" w:hAnsi="Simplified Arabic" w:cs="Simplified Arabic" w:hint="cs"/>
          <w:sz w:val="32"/>
          <w:szCs w:val="32"/>
          <w:rtl/>
          <w:lang w:val="en-US" w:bidi="ar-DZ"/>
        </w:rPr>
        <w:t>ت تجريد النص المراقب من العنصر الذي يعيبه،ومن خلال هذا يتحول دور المجلس الدستوري من مراقب إلى مشرع.</w:t>
      </w:r>
    </w:p>
    <w:p w:rsidR="009E1F8F" w:rsidRDefault="009E1F8F" w:rsidP="005434AD">
      <w:pPr>
        <w:bidi/>
        <w:spacing w:line="360" w:lineRule="auto"/>
        <w:jc w:val="both"/>
        <w:rPr>
          <w:rFonts w:ascii="Simplified Arabic" w:hAnsi="Simplified Arabic" w:cs="Simplified Arabic" w:hint="cs"/>
          <w:sz w:val="24"/>
          <w:szCs w:val="24"/>
          <w:rtl/>
          <w:lang w:val="en-US" w:bidi="ar-DZ"/>
        </w:rPr>
      </w:pPr>
    </w:p>
    <w:p w:rsidR="00656353" w:rsidRDefault="004F5022" w:rsidP="009E1F8F">
      <w:pPr>
        <w:bidi/>
        <w:spacing w:line="360" w:lineRule="auto"/>
        <w:jc w:val="both"/>
        <w:rPr>
          <w:rFonts w:ascii="Simplified Arabic" w:hAnsi="Simplified Arabic" w:cs="Simplified Arabic"/>
          <w:sz w:val="24"/>
          <w:szCs w:val="24"/>
          <w:rtl/>
          <w:lang w:val="en-US" w:bidi="ar-DZ"/>
        </w:rPr>
      </w:pPr>
      <w:r w:rsidRPr="004F5022">
        <w:rPr>
          <w:rFonts w:ascii="Simplified Arabic" w:hAnsi="Simplified Arabic" w:cs="Simplified Arabic"/>
          <w:noProof/>
          <w:sz w:val="24"/>
          <w:szCs w:val="24"/>
          <w:rtl/>
          <w:lang w:eastAsia="fr-FR"/>
        </w:rPr>
        <w:pict>
          <v:shape id="_x0000_s1063" type="#_x0000_t32" style="position:absolute;left:0;text-align:left;margin-left:240.95pt;margin-top:6.2pt;width:225.75pt;height:1.5pt;flip:x;z-index:251693056" o:connectortype="straight"/>
        </w:pict>
      </w:r>
    </w:p>
    <w:p w:rsidR="005434AD" w:rsidRPr="00961377" w:rsidRDefault="00656353" w:rsidP="00656353">
      <w:pPr>
        <w:bidi/>
        <w:spacing w:line="36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1</w:t>
      </w:r>
      <w:r w:rsidR="00961377">
        <w:rPr>
          <w:rFonts w:ascii="Simplified Arabic" w:hAnsi="Simplified Arabic" w:cs="Simplified Arabic" w:hint="cs"/>
          <w:sz w:val="24"/>
          <w:szCs w:val="24"/>
          <w:rtl/>
          <w:lang w:val="en-US" w:bidi="ar-DZ"/>
        </w:rPr>
        <w:t>-سليمة مسراتي ،</w:t>
      </w:r>
      <w:r w:rsidR="00FF086E">
        <w:rPr>
          <w:rFonts w:ascii="Simplified Arabic" w:hAnsi="Simplified Arabic" w:cs="Simplified Arabic" w:hint="cs"/>
          <w:sz w:val="24"/>
          <w:szCs w:val="24"/>
          <w:rtl/>
          <w:lang w:val="en-US" w:bidi="ar-DZ"/>
        </w:rPr>
        <w:t xml:space="preserve">نظام الرقابة على دستورية القوانين في الجزائر </w:t>
      </w:r>
      <w:r w:rsidR="00FF086E">
        <w:rPr>
          <w:rFonts w:ascii="Simplified Arabic" w:hAnsi="Simplified Arabic" w:cs="Simplified Arabic"/>
          <w:sz w:val="24"/>
          <w:szCs w:val="24"/>
          <w:rtl/>
          <w:lang w:val="en-US" w:bidi="ar-DZ"/>
        </w:rPr>
        <w:t>–</w:t>
      </w:r>
      <w:r w:rsidR="00FF086E">
        <w:rPr>
          <w:rFonts w:ascii="Simplified Arabic" w:hAnsi="Simplified Arabic" w:cs="Simplified Arabic" w:hint="cs"/>
          <w:sz w:val="24"/>
          <w:szCs w:val="24"/>
          <w:rtl/>
          <w:lang w:val="en-US" w:bidi="ar-DZ"/>
        </w:rPr>
        <w:t>على ضوء دستور 1996 واجتهادات المجلس الدستوري الجزائري 1989/2010-،دار هومة  للطباعة و النشر والتوزيع ،الجزائر ،ص 61.</w:t>
      </w:r>
    </w:p>
    <w:p w:rsidR="00316891" w:rsidRDefault="00316891" w:rsidP="00316891">
      <w:pPr>
        <w:bidi/>
        <w:spacing w:line="240" w:lineRule="auto"/>
        <w:jc w:val="both"/>
        <w:rPr>
          <w:rFonts w:ascii="Simplified Arabic" w:hAnsi="Simplified Arabic" w:cs="Simplified Arabic"/>
          <w:sz w:val="32"/>
          <w:szCs w:val="32"/>
          <w:lang w:val="en-US" w:bidi="ar-DZ"/>
        </w:rPr>
      </w:pPr>
    </w:p>
    <w:p w:rsidR="00F91B8D" w:rsidRDefault="00C13C27" w:rsidP="00C13C27">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فالتحفظات المجردة لا تشمل الحكم بأكمله بل تقتصر فقط على العنصر المعيب</w:t>
      </w:r>
      <w:r w:rsidR="00717A0E">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وتقوم بصياغة العنصر لجعله متطابقا مع الدستور</w:t>
      </w:r>
      <w:r w:rsidR="00F91B8D">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وبهذا يتم حذف العنصر المعيب وتعديل الصياغة الأ</w:t>
      </w:r>
      <w:r w:rsidR="00F91B8D">
        <w:rPr>
          <w:rFonts w:ascii="Simplified Arabic" w:hAnsi="Simplified Arabic" w:cs="Simplified Arabic" w:hint="cs"/>
          <w:sz w:val="32"/>
          <w:szCs w:val="32"/>
          <w:rtl/>
          <w:lang w:val="en-US" w:bidi="ar-DZ"/>
        </w:rPr>
        <w:t>صلية بكتابة جديدة من طرف المجلس الدستوري ،حيث يستعمل في هذه التقنية عبارات معينة مثال على ذالك عبارة تحت طائلة التحفظات المعبر عنها أعلاه ...إلخ</w:t>
      </w:r>
      <w:r w:rsidR="00FF086E">
        <w:rPr>
          <w:rFonts w:ascii="Simplified Arabic" w:hAnsi="Simplified Arabic" w:cs="Simplified Arabic"/>
          <w:sz w:val="32"/>
          <w:szCs w:val="32"/>
          <w:rtl/>
          <w:lang w:val="en-US" w:bidi="ar-DZ"/>
        </w:rPr>
        <w:t>¹</w:t>
      </w:r>
      <w:r w:rsidR="00F91B8D">
        <w:rPr>
          <w:rFonts w:ascii="Simplified Arabic" w:hAnsi="Simplified Arabic" w:cs="Simplified Arabic" w:hint="cs"/>
          <w:sz w:val="32"/>
          <w:szCs w:val="32"/>
          <w:rtl/>
          <w:lang w:val="en-US" w:bidi="ar-DZ"/>
        </w:rPr>
        <w:t>.</w:t>
      </w:r>
    </w:p>
    <w:p w:rsidR="00F91B8D" w:rsidRDefault="00AE7188" w:rsidP="00F91B8D">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نستنتج من خلال هذا أن المجلس الدستوري يقوم بالرقابة على دستورية القوانين</w:t>
      </w:r>
      <w:r w:rsidR="00717A0E">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فينطق بعدم دستوريتها أو يعدل في فحوى نصها ليحل بذالك محل المشرع الأصلي وهو البرلمان.</w:t>
      </w:r>
    </w:p>
    <w:p w:rsidR="00316891" w:rsidRPr="009D3E17" w:rsidRDefault="00F91B8D" w:rsidP="00F91B8D">
      <w:pPr>
        <w:bidi/>
        <w:spacing w:line="360" w:lineRule="auto"/>
        <w:jc w:val="both"/>
        <w:rPr>
          <w:rFonts w:ascii="Simplified Arabic" w:hAnsi="Simplified Arabic" w:cs="Simplified Arabic"/>
          <w:b/>
          <w:bCs/>
          <w:sz w:val="32"/>
          <w:szCs w:val="32"/>
          <w:rtl/>
          <w:lang w:val="en-US" w:bidi="ar-DZ"/>
        </w:rPr>
      </w:pPr>
      <w:r>
        <w:rPr>
          <w:rFonts w:ascii="Simplified Arabic" w:hAnsi="Simplified Arabic" w:cs="Simplified Arabic" w:hint="cs"/>
          <w:sz w:val="32"/>
          <w:szCs w:val="32"/>
          <w:rtl/>
          <w:lang w:val="en-US" w:bidi="ar-DZ"/>
        </w:rPr>
        <w:t xml:space="preserve"> </w:t>
      </w:r>
      <w:r w:rsidR="00C76920">
        <w:rPr>
          <w:rFonts w:ascii="Simplified Arabic" w:hAnsi="Simplified Arabic" w:cs="Simplified Arabic" w:hint="cs"/>
          <w:b/>
          <w:bCs/>
          <w:sz w:val="32"/>
          <w:szCs w:val="32"/>
          <w:rtl/>
          <w:lang w:val="en-US" w:bidi="ar-DZ"/>
        </w:rPr>
        <w:t>المطلب الثاني:نماذج للر</w:t>
      </w:r>
      <w:r w:rsidR="009D3E17">
        <w:rPr>
          <w:rFonts w:ascii="Simplified Arabic" w:hAnsi="Simplified Arabic" w:cs="Simplified Arabic" w:hint="cs"/>
          <w:b/>
          <w:bCs/>
          <w:sz w:val="32"/>
          <w:szCs w:val="32"/>
          <w:rtl/>
          <w:lang w:val="en-US" w:bidi="ar-DZ"/>
        </w:rPr>
        <w:t>ق</w:t>
      </w:r>
      <w:r w:rsidR="00C76920">
        <w:rPr>
          <w:rFonts w:ascii="Simplified Arabic" w:hAnsi="Simplified Arabic" w:cs="Simplified Arabic" w:hint="cs"/>
          <w:b/>
          <w:bCs/>
          <w:sz w:val="32"/>
          <w:szCs w:val="32"/>
          <w:rtl/>
          <w:lang w:val="en-US" w:bidi="ar-DZ"/>
        </w:rPr>
        <w:t>ا</w:t>
      </w:r>
      <w:r w:rsidR="009D3E17">
        <w:rPr>
          <w:rFonts w:ascii="Simplified Arabic" w:hAnsi="Simplified Arabic" w:cs="Simplified Arabic" w:hint="cs"/>
          <w:b/>
          <w:bCs/>
          <w:sz w:val="32"/>
          <w:szCs w:val="32"/>
          <w:rtl/>
          <w:lang w:val="en-US" w:bidi="ar-DZ"/>
        </w:rPr>
        <w:t xml:space="preserve">بة </w:t>
      </w:r>
      <w:r w:rsidR="00526F6A">
        <w:rPr>
          <w:rFonts w:ascii="Simplified Arabic" w:hAnsi="Simplified Arabic" w:cs="Simplified Arabic" w:hint="cs"/>
          <w:b/>
          <w:bCs/>
          <w:sz w:val="32"/>
          <w:szCs w:val="32"/>
          <w:rtl/>
          <w:lang w:val="en-US" w:bidi="ar-DZ"/>
        </w:rPr>
        <w:t>الدستورية على النظام الداخلي للبرلمان</w:t>
      </w:r>
    </w:p>
    <w:p w:rsidR="00316891" w:rsidRDefault="00526F6A" w:rsidP="00526F6A">
      <w:pPr>
        <w:bidi/>
        <w:spacing w:line="360" w:lineRule="auto"/>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    لقد خص دستور 28 نوفمبر 1996 فصلا كاملا للرقابة وهو الفصل الأول من الباب الرابع المعنون </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الرقابة والمؤسسات الاستشارية</w:t>
      </w:r>
      <w:r>
        <w:rPr>
          <w:rFonts w:ascii="Simplified Arabic" w:hAnsi="Simplified Arabic" w:cs="Simplified Arabic"/>
          <w:sz w:val="32"/>
          <w:szCs w:val="32"/>
          <w:rtl/>
          <w:lang w:val="en-US" w:bidi="ar-DZ"/>
        </w:rPr>
        <w:t>»²</w:t>
      </w:r>
      <w:r w:rsidR="00C812C6">
        <w:rPr>
          <w:rFonts w:ascii="Simplified Arabic" w:hAnsi="Simplified Arabic" w:cs="Simplified Arabic" w:hint="cs"/>
          <w:sz w:val="32"/>
          <w:szCs w:val="32"/>
          <w:rtl/>
          <w:lang w:val="en-US" w:bidi="ar-DZ"/>
        </w:rPr>
        <w:t xml:space="preserve">.ومن بين </w:t>
      </w:r>
      <w:r>
        <w:rPr>
          <w:rFonts w:ascii="Simplified Arabic" w:hAnsi="Simplified Arabic" w:cs="Simplified Arabic" w:hint="cs"/>
          <w:sz w:val="32"/>
          <w:szCs w:val="32"/>
          <w:rtl/>
          <w:lang w:val="en-US" w:bidi="ar-DZ"/>
        </w:rPr>
        <w:t>هذه المؤسسات التي تخضع للرقابة نجد المؤسسة البرلمانية بمجلسيها</w:t>
      </w:r>
      <w:r w:rsidR="00DC0E25">
        <w:rPr>
          <w:rFonts w:ascii="Simplified Arabic" w:hAnsi="Simplified Arabic" w:cs="Simplified Arabic" w:hint="cs"/>
          <w:sz w:val="32"/>
          <w:szCs w:val="32"/>
          <w:rtl/>
          <w:lang w:val="en-US" w:bidi="ar-DZ"/>
        </w:rPr>
        <w:t xml:space="preserve"> والتي سوف نتناولها بالدراسة في فرع أول خاص بالمجلس الشعبي الوطني،وفرع ثاني خاص بمجلس الأمة.</w:t>
      </w:r>
    </w:p>
    <w:p w:rsidR="00717A0E" w:rsidRDefault="00717A0E" w:rsidP="00316891">
      <w:pPr>
        <w:bidi/>
        <w:spacing w:line="240" w:lineRule="auto"/>
        <w:jc w:val="both"/>
        <w:rPr>
          <w:rFonts w:ascii="Simplified Arabic" w:hAnsi="Simplified Arabic" w:cs="Simplified Arabic" w:hint="cs"/>
          <w:sz w:val="24"/>
          <w:szCs w:val="24"/>
          <w:rtl/>
          <w:lang w:val="en-US" w:bidi="ar-DZ"/>
        </w:rPr>
      </w:pPr>
    </w:p>
    <w:p w:rsidR="009E1F8F" w:rsidRDefault="009E1F8F" w:rsidP="009E1F8F">
      <w:pPr>
        <w:bidi/>
        <w:spacing w:line="240" w:lineRule="auto"/>
        <w:jc w:val="both"/>
        <w:rPr>
          <w:rFonts w:ascii="Simplified Arabic" w:hAnsi="Simplified Arabic" w:cs="Simplified Arabic" w:hint="cs"/>
          <w:sz w:val="24"/>
          <w:szCs w:val="24"/>
          <w:rtl/>
          <w:lang w:val="en-US" w:bidi="ar-DZ"/>
        </w:rPr>
      </w:pPr>
    </w:p>
    <w:p w:rsidR="009E1F8F" w:rsidRDefault="009E1F8F" w:rsidP="009E1F8F">
      <w:pPr>
        <w:bidi/>
        <w:spacing w:line="240" w:lineRule="auto"/>
        <w:jc w:val="both"/>
        <w:rPr>
          <w:rFonts w:ascii="Simplified Arabic" w:hAnsi="Simplified Arabic" w:cs="Simplified Arabic"/>
          <w:sz w:val="24"/>
          <w:szCs w:val="24"/>
          <w:rtl/>
          <w:lang w:val="en-US" w:bidi="ar-DZ"/>
        </w:rPr>
      </w:pPr>
    </w:p>
    <w:p w:rsidR="00717A0E" w:rsidRDefault="004F5022" w:rsidP="00717A0E">
      <w:pPr>
        <w:bidi/>
        <w:spacing w:line="240" w:lineRule="auto"/>
        <w:jc w:val="both"/>
        <w:rPr>
          <w:rFonts w:ascii="Simplified Arabic" w:hAnsi="Simplified Arabic" w:cs="Simplified Arabic"/>
          <w:sz w:val="24"/>
          <w:szCs w:val="24"/>
          <w:rtl/>
          <w:lang w:val="en-US" w:bidi="ar-DZ"/>
        </w:rPr>
      </w:pPr>
      <w:r w:rsidRPr="004F5022">
        <w:rPr>
          <w:rFonts w:ascii="Simplified Arabic" w:hAnsi="Simplified Arabic" w:cs="Simplified Arabic"/>
          <w:noProof/>
          <w:sz w:val="32"/>
          <w:szCs w:val="32"/>
          <w:rtl/>
          <w:lang w:eastAsia="fr-FR"/>
        </w:rPr>
        <w:pict>
          <v:shape id="_x0000_s1046" type="#_x0000_t32" style="position:absolute;left:0;text-align:left;margin-left:238.7pt;margin-top:24.5pt;width:229.5pt;height:0;flip:x;z-index:251675648" o:connectortype="straight"/>
        </w:pict>
      </w:r>
    </w:p>
    <w:p w:rsidR="00316891" w:rsidRDefault="00DC0E25" w:rsidP="00717A0E">
      <w:pPr>
        <w:bidi/>
        <w:spacing w:line="24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1-سليمة مسراتي ،المرجع السابق،ص 61،</w:t>
      </w:r>
      <w:r w:rsidR="00717A0E">
        <w:rPr>
          <w:rFonts w:ascii="Simplified Arabic" w:hAnsi="Simplified Arabic" w:cs="Simplified Arabic" w:hint="cs"/>
          <w:sz w:val="24"/>
          <w:szCs w:val="24"/>
          <w:rtl/>
          <w:lang w:val="en-US" w:bidi="ar-DZ"/>
        </w:rPr>
        <w:t>62</w:t>
      </w:r>
      <w:r>
        <w:rPr>
          <w:rFonts w:ascii="Simplified Arabic" w:hAnsi="Simplified Arabic" w:cs="Simplified Arabic" w:hint="cs"/>
          <w:sz w:val="24"/>
          <w:szCs w:val="24"/>
          <w:rtl/>
          <w:lang w:val="en-US" w:bidi="ar-DZ"/>
        </w:rPr>
        <w:t>.</w:t>
      </w:r>
    </w:p>
    <w:p w:rsidR="00DC0E25" w:rsidRPr="00DC0E25" w:rsidRDefault="00DC0E25" w:rsidP="00DC0E25">
      <w:pPr>
        <w:bidi/>
        <w:spacing w:line="240" w:lineRule="auto"/>
        <w:jc w:val="both"/>
        <w:rPr>
          <w:rFonts w:ascii="Simplified Arabic" w:hAnsi="Simplified Arabic" w:cs="Simplified Arabic"/>
          <w:sz w:val="32"/>
          <w:szCs w:val="32"/>
          <w:lang w:val="en-US" w:bidi="ar-DZ"/>
        </w:rPr>
      </w:pPr>
      <w:r>
        <w:rPr>
          <w:rFonts w:ascii="Simplified Arabic" w:hAnsi="Simplified Arabic" w:cs="Simplified Arabic" w:hint="cs"/>
          <w:sz w:val="24"/>
          <w:szCs w:val="24"/>
          <w:rtl/>
          <w:lang w:val="en-US" w:bidi="ar-DZ"/>
        </w:rPr>
        <w:t>2-محمد سعيد بوسعدية،المرجع السابق،ص29.</w:t>
      </w:r>
    </w:p>
    <w:p w:rsidR="009D3E17" w:rsidRDefault="009D3E17" w:rsidP="009D3E17">
      <w:pPr>
        <w:bidi/>
        <w:spacing w:line="240" w:lineRule="auto"/>
        <w:jc w:val="both"/>
        <w:rPr>
          <w:rFonts w:ascii="Simplified Arabic" w:hAnsi="Simplified Arabic" w:cs="Simplified Arabic"/>
          <w:sz w:val="32"/>
          <w:szCs w:val="32"/>
          <w:lang w:val="en-US" w:bidi="ar-DZ"/>
        </w:rPr>
      </w:pPr>
    </w:p>
    <w:p w:rsidR="00310199" w:rsidRDefault="00310199" w:rsidP="00310199">
      <w:pPr>
        <w:bidi/>
        <w:spacing w:line="240" w:lineRule="auto"/>
        <w:jc w:val="both"/>
        <w:rPr>
          <w:rFonts w:ascii="Simplified Arabic" w:hAnsi="Simplified Arabic" w:cs="Simplified Arabic"/>
          <w:sz w:val="32"/>
          <w:szCs w:val="32"/>
          <w:lang w:val="en-US" w:bidi="ar-DZ"/>
        </w:rPr>
      </w:pPr>
    </w:p>
    <w:p w:rsidR="00316891" w:rsidRDefault="00DC0E25" w:rsidP="00B912B2">
      <w:pPr>
        <w:bidi/>
        <w:spacing w:line="36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الفرع الأول:بالنسبة للمجلس الشعبي الوطني</w:t>
      </w:r>
    </w:p>
    <w:p w:rsidR="00DC0E25" w:rsidRDefault="00DC0E25" w:rsidP="00DC0E25">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يسهر المجلس الدستوري الجزائري على تطابق النظام الداخلي للمجلس الشعبي الوطني مع الدستور</w:t>
      </w:r>
      <w:r>
        <w:rPr>
          <w:rFonts w:ascii="Simplified Arabic" w:hAnsi="Simplified Arabic" w:cs="Simplified Arabic"/>
          <w:sz w:val="32"/>
          <w:szCs w:val="32"/>
          <w:rtl/>
          <w:lang w:val="en-US" w:bidi="ar-DZ"/>
        </w:rPr>
        <w:t>¹</w:t>
      </w:r>
      <w:r>
        <w:rPr>
          <w:rFonts w:ascii="Simplified Arabic" w:hAnsi="Simplified Arabic" w:cs="Simplified Arabic" w:hint="cs"/>
          <w:sz w:val="32"/>
          <w:szCs w:val="32"/>
          <w:rtl/>
          <w:lang w:val="en-US" w:bidi="ar-DZ"/>
        </w:rPr>
        <w:t>،</w:t>
      </w:r>
      <w:r w:rsidR="00EF6076">
        <w:rPr>
          <w:rFonts w:ascii="Simplified Arabic" w:hAnsi="Simplified Arabic" w:cs="Simplified Arabic" w:hint="cs"/>
          <w:sz w:val="32"/>
          <w:szCs w:val="32"/>
          <w:rtl/>
          <w:lang w:val="en-US" w:bidi="ar-DZ"/>
        </w:rPr>
        <w:t xml:space="preserve">من أجل الحفاظ على استقلالية كل سلطة وقد كرس هذا المبدأ في دستور 1996 من خلال إتاحته إمكانية تنظيم وضبط نظامه الداخلي استنادا إلى نص المادة </w:t>
      </w:r>
      <w:r w:rsidR="00EF6076" w:rsidRPr="00B7679D">
        <w:rPr>
          <w:rFonts w:ascii="Simplified Arabic" w:hAnsi="Simplified Arabic" w:cs="Simplified Arabic" w:hint="cs"/>
          <w:sz w:val="24"/>
          <w:szCs w:val="24"/>
          <w:rtl/>
          <w:lang w:val="en-US" w:bidi="ar-DZ"/>
        </w:rPr>
        <w:t>115</w:t>
      </w:r>
      <w:r w:rsidR="00EF6076">
        <w:rPr>
          <w:rFonts w:ascii="Simplified Arabic" w:hAnsi="Simplified Arabic" w:cs="Simplified Arabic" w:hint="cs"/>
          <w:sz w:val="32"/>
          <w:szCs w:val="32"/>
          <w:rtl/>
          <w:lang w:val="en-US" w:bidi="ar-DZ"/>
        </w:rPr>
        <w:t xml:space="preserve"> من الدستور,فهذا تعبير عن مبدأ استقلالية البرلمان</w:t>
      </w:r>
      <w:r w:rsidR="00EF6076">
        <w:rPr>
          <w:rFonts w:ascii="Simplified Arabic" w:hAnsi="Simplified Arabic" w:cs="Simplified Arabic"/>
          <w:sz w:val="32"/>
          <w:szCs w:val="32"/>
          <w:rtl/>
          <w:lang w:val="en-US" w:bidi="ar-DZ"/>
        </w:rPr>
        <w:t>²</w:t>
      </w:r>
      <w:r w:rsidR="00EF6076">
        <w:rPr>
          <w:rFonts w:ascii="Simplified Arabic" w:hAnsi="Simplified Arabic" w:cs="Simplified Arabic" w:hint="cs"/>
          <w:sz w:val="32"/>
          <w:szCs w:val="32"/>
          <w:rtl/>
          <w:lang w:val="en-US" w:bidi="ar-DZ"/>
        </w:rPr>
        <w:t>،</w:t>
      </w:r>
      <w:r w:rsidR="00A44BAE">
        <w:rPr>
          <w:rFonts w:ascii="Simplified Arabic" w:hAnsi="Simplified Arabic" w:cs="Simplified Arabic" w:hint="cs"/>
          <w:sz w:val="32"/>
          <w:szCs w:val="32"/>
          <w:rtl/>
          <w:lang w:val="en-US" w:bidi="ar-DZ"/>
        </w:rPr>
        <w:t xml:space="preserve">حيث أكد المجلس الدستوري على هذا المبدأ من خلال رأيه رقم 10 المؤرخ في 13 ماي 2000 المتعلق بمراقبة مطابقة النظام الداخلي للمجلس الشعبي الوطني </w:t>
      </w:r>
      <w:r w:rsidR="00C85DD6">
        <w:rPr>
          <w:rFonts w:ascii="Simplified Arabic" w:hAnsi="Simplified Arabic" w:cs="Simplified Arabic" w:hint="cs"/>
          <w:sz w:val="32"/>
          <w:szCs w:val="32"/>
          <w:rtl/>
          <w:lang w:val="en-US" w:bidi="ar-DZ"/>
        </w:rPr>
        <w:t>بتار</w:t>
      </w:r>
      <w:r w:rsidR="00B7679D">
        <w:rPr>
          <w:rFonts w:ascii="Simplified Arabic" w:hAnsi="Simplified Arabic" w:cs="Simplified Arabic" w:hint="cs"/>
          <w:sz w:val="32"/>
          <w:szCs w:val="32"/>
          <w:rtl/>
          <w:lang w:val="en-US" w:bidi="ar-DZ"/>
        </w:rPr>
        <w:t>يخ 25 مارس 2000 وذلك بناءا على إ</w:t>
      </w:r>
      <w:r w:rsidR="00C85DD6">
        <w:rPr>
          <w:rFonts w:ascii="Simplified Arabic" w:hAnsi="Simplified Arabic" w:cs="Simplified Arabic" w:hint="cs"/>
          <w:sz w:val="32"/>
          <w:szCs w:val="32"/>
          <w:rtl/>
          <w:lang w:val="en-US" w:bidi="ar-DZ"/>
        </w:rPr>
        <w:t xml:space="preserve">خطار من رئيس الجمهورية ، والمتضمن مصطلح </w:t>
      </w:r>
      <w:r w:rsidR="00B7679D">
        <w:rPr>
          <w:rFonts w:ascii="Simplified Arabic" w:hAnsi="Simplified Arabic" w:cs="Simplified Arabic"/>
          <w:sz w:val="32"/>
          <w:szCs w:val="32"/>
          <w:rtl/>
          <w:lang w:val="en-US" w:bidi="ar-DZ"/>
        </w:rPr>
        <w:t>"</w:t>
      </w:r>
      <w:r w:rsidR="00C85DD6">
        <w:rPr>
          <w:rFonts w:ascii="Simplified Arabic" w:hAnsi="Simplified Arabic" w:cs="Simplified Arabic" w:hint="cs"/>
          <w:sz w:val="32"/>
          <w:szCs w:val="32"/>
          <w:rtl/>
          <w:lang w:val="en-US" w:bidi="ar-DZ"/>
        </w:rPr>
        <w:t xml:space="preserve">التشريع </w:t>
      </w:r>
      <w:r w:rsidR="00C85DD6">
        <w:rPr>
          <w:rFonts w:ascii="Simplified Arabic" w:hAnsi="Simplified Arabic" w:cs="Simplified Arabic"/>
          <w:sz w:val="32"/>
          <w:szCs w:val="32"/>
          <w:rtl/>
          <w:lang w:val="en-US" w:bidi="ar-DZ"/>
        </w:rPr>
        <w:t>"</w:t>
      </w:r>
      <w:r w:rsidR="00B7679D">
        <w:rPr>
          <w:rFonts w:ascii="Simplified Arabic" w:hAnsi="Simplified Arabic" w:cs="Simplified Arabic" w:hint="cs"/>
          <w:sz w:val="32"/>
          <w:szCs w:val="32"/>
          <w:rtl/>
          <w:lang w:val="en-US" w:bidi="ar-DZ"/>
        </w:rPr>
        <w:t xml:space="preserve"> الوارد في المادة 17</w:t>
      </w:r>
      <w:r w:rsidR="00B7679D">
        <w:rPr>
          <w:rFonts w:ascii="Simplified Arabic" w:hAnsi="Simplified Arabic" w:cs="Simplified Arabic"/>
          <w:sz w:val="32"/>
          <w:szCs w:val="32"/>
          <w:rtl/>
          <w:lang w:val="en-US" w:bidi="ar-DZ"/>
        </w:rPr>
        <w:t>(</w:t>
      </w:r>
      <w:r w:rsidR="00B7679D">
        <w:rPr>
          <w:rFonts w:ascii="Simplified Arabic" w:hAnsi="Simplified Arabic" w:cs="Simplified Arabic" w:hint="cs"/>
          <w:sz w:val="32"/>
          <w:szCs w:val="32"/>
          <w:rtl/>
          <w:lang w:val="en-US" w:bidi="ar-DZ"/>
        </w:rPr>
        <w:t xml:space="preserve"> البند الأخير</w:t>
      </w:r>
      <w:r w:rsidR="00B7679D">
        <w:rPr>
          <w:rFonts w:ascii="Simplified Arabic" w:hAnsi="Simplified Arabic" w:cs="Simplified Arabic"/>
          <w:sz w:val="32"/>
          <w:szCs w:val="32"/>
          <w:rtl/>
          <w:lang w:val="en-US" w:bidi="ar-DZ"/>
        </w:rPr>
        <w:t>)</w:t>
      </w:r>
      <w:r w:rsidR="00B7679D">
        <w:rPr>
          <w:rFonts w:ascii="Simplified Arabic" w:hAnsi="Simplified Arabic" w:cs="Simplified Arabic" w:hint="cs"/>
          <w:sz w:val="32"/>
          <w:szCs w:val="32"/>
          <w:rtl/>
          <w:lang w:val="en-US" w:bidi="ar-DZ"/>
        </w:rPr>
        <w:t xml:space="preserve"> من النظام الداخلي ،موضوع الإخطار،باعتبار أن المجلس الشعبي الوطني حين استعمل مصطلح </w:t>
      </w:r>
      <w:r w:rsidR="00B7679D">
        <w:rPr>
          <w:rFonts w:ascii="Simplified Arabic" w:hAnsi="Simplified Arabic" w:cs="Simplified Arabic"/>
          <w:sz w:val="32"/>
          <w:szCs w:val="32"/>
          <w:rtl/>
          <w:lang w:val="en-US" w:bidi="ar-DZ"/>
        </w:rPr>
        <w:t>"</w:t>
      </w:r>
      <w:r w:rsidR="00B7679D">
        <w:rPr>
          <w:rFonts w:ascii="Simplified Arabic" w:hAnsi="Simplified Arabic" w:cs="Simplified Arabic" w:hint="cs"/>
          <w:sz w:val="32"/>
          <w:szCs w:val="32"/>
          <w:rtl/>
          <w:lang w:val="en-US" w:bidi="ar-DZ"/>
        </w:rPr>
        <w:t>التشريع</w:t>
      </w:r>
      <w:r w:rsidR="00B7679D">
        <w:rPr>
          <w:rFonts w:ascii="Simplified Arabic" w:hAnsi="Simplified Arabic" w:cs="Simplified Arabic"/>
          <w:sz w:val="32"/>
          <w:szCs w:val="32"/>
          <w:rtl/>
          <w:lang w:val="en-US" w:bidi="ar-DZ"/>
        </w:rPr>
        <w:t>"</w:t>
      </w:r>
      <w:r w:rsidR="00B7679D">
        <w:rPr>
          <w:rFonts w:ascii="Simplified Arabic" w:hAnsi="Simplified Arabic" w:cs="Simplified Arabic" w:hint="cs"/>
          <w:sz w:val="32"/>
          <w:szCs w:val="32"/>
          <w:rtl/>
          <w:lang w:val="en-US" w:bidi="ar-DZ"/>
        </w:rPr>
        <w:t xml:space="preserve"> يكون قد أضفى معنى مغاير للمعنى المقصود من محتوى هذا البند و لا يمكنه اعتبار ذلك  سوى سهوا مما يتعين تداركه ،لأنه في الحالة العكسية يعد ذلك مخالفا للمادة 98 من الدستور</w:t>
      </w:r>
      <w:r w:rsidR="00B7679D">
        <w:rPr>
          <w:rFonts w:ascii="Simplified Arabic" w:hAnsi="Simplified Arabic" w:cs="Simplified Arabic"/>
          <w:sz w:val="32"/>
          <w:szCs w:val="32"/>
          <w:rtl/>
          <w:lang w:val="en-US" w:bidi="ar-DZ"/>
        </w:rPr>
        <w:t>³</w:t>
      </w:r>
      <w:r w:rsidR="00B7679D">
        <w:rPr>
          <w:rFonts w:ascii="Simplified Arabic" w:hAnsi="Simplified Arabic" w:cs="Simplified Arabic" w:hint="cs"/>
          <w:sz w:val="32"/>
          <w:szCs w:val="32"/>
          <w:rtl/>
          <w:lang w:val="en-US" w:bidi="ar-DZ"/>
        </w:rPr>
        <w:t>.</w:t>
      </w:r>
    </w:p>
    <w:p w:rsidR="009E1F8F" w:rsidRDefault="009E1F8F" w:rsidP="009E1F8F">
      <w:pPr>
        <w:bidi/>
        <w:spacing w:line="360" w:lineRule="auto"/>
        <w:jc w:val="both"/>
        <w:rPr>
          <w:rFonts w:ascii="Simplified Arabic" w:hAnsi="Simplified Arabic" w:cs="Simplified Arabic"/>
          <w:sz w:val="32"/>
          <w:szCs w:val="32"/>
          <w:rtl/>
          <w:lang w:val="en-US" w:bidi="ar-DZ"/>
        </w:rPr>
      </w:pPr>
      <w:r w:rsidRPr="004F5022">
        <w:rPr>
          <w:rFonts w:ascii="Simplified Arabic" w:hAnsi="Simplified Arabic" w:cs="Simplified Arabic"/>
          <w:noProof/>
          <w:sz w:val="32"/>
          <w:szCs w:val="32"/>
          <w:rtl/>
          <w:lang w:eastAsia="fr-FR"/>
        </w:rPr>
        <w:pict>
          <v:shape id="_x0000_s1047" type="#_x0000_t32" style="position:absolute;left:0;text-align:left;margin-left:324.95pt;margin-top:34.5pt;width:139.5pt;height:0;flip:x;z-index:251676672" o:connectortype="straight"/>
        </w:pict>
      </w:r>
    </w:p>
    <w:p w:rsidR="00B7679D" w:rsidRDefault="000B1241" w:rsidP="00B7679D">
      <w:pPr>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1-نبيل زيكارة،المجلس الدستوري بين السياسة و القانون ،رسالة لنيل درجة الماجستير في الإدارة المالية العامة،جامعة الجزائر،سنة 1997-1998،ص47.</w:t>
      </w:r>
    </w:p>
    <w:p w:rsidR="000B1241" w:rsidRDefault="000B1241" w:rsidP="000B1241">
      <w:pPr>
        <w:bidi/>
        <w:spacing w:line="36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2-راجع المادة 115 من دستور 1996 .</w:t>
      </w:r>
    </w:p>
    <w:p w:rsidR="000B1241" w:rsidRPr="000B1241" w:rsidRDefault="000B1241" w:rsidP="000B1241">
      <w:pPr>
        <w:bidi/>
        <w:spacing w:line="36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3-أنظر الرأي رقم 10 الصادر عن المجلس الدستوري في 13 ماي 2000.</w:t>
      </w:r>
    </w:p>
    <w:p w:rsidR="00316891" w:rsidRDefault="000B1241" w:rsidP="000B1241">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وقد تطرق المجلس الدستوري للمبدأ عند فحصه للمطابقة مع الدستور شطر الجملة:</w:t>
      </w:r>
      <w:r>
        <w:rPr>
          <w:rFonts w:ascii="Simplified Arabic" w:hAnsi="Simplified Arabic" w:cs="Simplified Arabic"/>
          <w:sz w:val="32"/>
          <w:szCs w:val="32"/>
          <w:rtl/>
          <w:lang w:val="en-US" w:bidi="ar-DZ"/>
        </w:rPr>
        <w:t>"</w:t>
      </w:r>
      <w:r>
        <w:rPr>
          <w:rFonts w:ascii="Simplified Arabic" w:hAnsi="Simplified Arabic" w:cs="Simplified Arabic" w:hint="cs"/>
          <w:sz w:val="32"/>
          <w:szCs w:val="32"/>
          <w:rtl/>
          <w:lang w:val="en-US" w:bidi="ar-DZ"/>
        </w:rPr>
        <w:t>...القانون الأساسي الخاص لموظفي البرلمان ...</w:t>
      </w:r>
      <w:r>
        <w:rPr>
          <w:rFonts w:ascii="Simplified Arabic" w:hAnsi="Simplified Arabic" w:cs="Simplified Arabic"/>
          <w:sz w:val="32"/>
          <w:szCs w:val="32"/>
          <w:rtl/>
          <w:lang w:val="en-US" w:bidi="ar-DZ"/>
        </w:rPr>
        <w:t>"</w:t>
      </w:r>
      <w:r w:rsidR="008D134E">
        <w:rPr>
          <w:rFonts w:ascii="Simplified Arabic" w:hAnsi="Simplified Arabic" w:cs="Simplified Arabic" w:hint="cs"/>
          <w:sz w:val="32"/>
          <w:szCs w:val="32"/>
          <w:rtl/>
          <w:lang w:val="en-US" w:bidi="ar-DZ"/>
        </w:rPr>
        <w:t>،الوارد في المادة 20 والمادة 88 من النظام الداخلي موضوع الإخطار ، باعتبار أن المادة 20 منه تخول لجنة الشؤون القانونية و الإدارية والحريات اختصاص دراسة المسائل المتعلقة بالقانون الأساسي الخاص لموظفي البرلمان،كما أن المادة 80 من نفس النظام تنص على أن موظفي المجلس الشعبي الوطني يستفيدون من الضمانات و ا</w:t>
      </w:r>
      <w:r w:rsidR="003A284B">
        <w:rPr>
          <w:rFonts w:ascii="Simplified Arabic" w:hAnsi="Simplified Arabic" w:cs="Simplified Arabic" w:hint="cs"/>
          <w:sz w:val="32"/>
          <w:szCs w:val="32"/>
          <w:rtl/>
          <w:lang w:val="en-US" w:bidi="ar-DZ"/>
        </w:rPr>
        <w:t>لحقوق المعترف بها لموظفي الدولة،التي يتم تكريسها بموجب قانون أساسي خاص يصادق عليه المجلس الشعبي الوطني،بناء على اقتراح من مكتب المجلس</w:t>
      </w:r>
      <w:r w:rsidR="003A284B">
        <w:rPr>
          <w:rFonts w:ascii="Simplified Arabic" w:hAnsi="Simplified Arabic" w:cs="Simplified Arabic"/>
          <w:sz w:val="32"/>
          <w:szCs w:val="32"/>
          <w:rtl/>
          <w:lang w:val="en-US" w:bidi="ar-DZ"/>
        </w:rPr>
        <w:t>¹</w:t>
      </w:r>
      <w:r w:rsidR="003A284B">
        <w:rPr>
          <w:rFonts w:ascii="Simplified Arabic" w:hAnsi="Simplified Arabic" w:cs="Simplified Arabic" w:hint="cs"/>
          <w:sz w:val="32"/>
          <w:szCs w:val="32"/>
          <w:rtl/>
          <w:lang w:val="en-US" w:bidi="ar-DZ"/>
        </w:rPr>
        <w:t>.</w:t>
      </w:r>
    </w:p>
    <w:p w:rsidR="008D134E" w:rsidRDefault="004F5022" w:rsidP="008D134E">
      <w:pPr>
        <w:bidi/>
        <w:spacing w:line="360" w:lineRule="auto"/>
        <w:jc w:val="both"/>
        <w:rPr>
          <w:rFonts w:ascii="Simplified Arabic" w:hAnsi="Simplified Arabic" w:cs="Simplified Arabic"/>
          <w:sz w:val="32"/>
          <w:szCs w:val="32"/>
          <w:lang w:val="en-US" w:bidi="ar-DZ"/>
        </w:rPr>
      </w:pPr>
      <w:r w:rsidRPr="004F5022">
        <w:rPr>
          <w:rFonts w:ascii="Simplified Arabic" w:hAnsi="Simplified Arabic" w:cs="Simplified Arabic"/>
          <w:noProof/>
          <w:sz w:val="32"/>
          <w:szCs w:val="32"/>
          <w:lang w:eastAsia="fr-FR"/>
        </w:rPr>
        <w:pict>
          <v:shape id="_x0000_s1048" type="#_x0000_t32" style="position:absolute;left:0;text-align:left;margin-left:298.7pt;margin-top:276.65pt;width:177pt;height:0;flip:x;z-index:251677696" o:connectortype="straight"/>
        </w:pict>
      </w:r>
      <w:r w:rsidR="008D134E">
        <w:rPr>
          <w:rFonts w:ascii="Simplified Arabic" w:hAnsi="Simplified Arabic" w:cs="Simplified Arabic" w:hint="cs"/>
          <w:sz w:val="32"/>
          <w:szCs w:val="32"/>
          <w:rtl/>
          <w:lang w:val="en-US" w:bidi="ar-DZ"/>
        </w:rPr>
        <w:t xml:space="preserve">واعتبار أن المشرع حين أقر في المادة 102 من القانون العضوي الذي يحدد تنظيم المجلس الشعبي الوطني و مجلس الأمة ،وعملهما و كذا العلاقات الوظيفية بينهما،وبين الحكومة بأن البرلمان هو الذي يضبط القانون الأساسي لموظفيه </w:t>
      </w:r>
      <w:r w:rsidR="001F6EEE">
        <w:rPr>
          <w:rFonts w:ascii="Simplified Arabic" w:hAnsi="Simplified Arabic" w:cs="Simplified Arabic" w:hint="cs"/>
          <w:sz w:val="32"/>
          <w:szCs w:val="32"/>
          <w:rtl/>
          <w:lang w:val="en-US" w:bidi="ar-DZ"/>
        </w:rPr>
        <w:t>ويصادق عليه،لأنه إذا كان الأمر كذلك فإن مثل هذا النص سيكون من اختصاص القانون وسيخضع بالتالي لإجراءات الإعداد والمصادقة والإصدار المترتبة عن ذلك،لذلك ارتأى المجلس الدستوري أن الصياغة التي اعتمدها المجلس الشعبي الوطني لا يمكن أن تكون سوى نتيجة استعمال لتعبير مشوب بالغموض</w:t>
      </w:r>
      <w:r w:rsidR="003A284B">
        <w:rPr>
          <w:rFonts w:ascii="Simplified Arabic" w:hAnsi="Simplified Arabic" w:cs="Simplified Arabic"/>
          <w:sz w:val="32"/>
          <w:szCs w:val="32"/>
          <w:rtl/>
          <w:lang w:val="en-US" w:bidi="ar-DZ"/>
        </w:rPr>
        <w:t>²</w:t>
      </w:r>
      <w:r w:rsidR="001F6EEE">
        <w:rPr>
          <w:rFonts w:ascii="Simplified Arabic" w:hAnsi="Simplified Arabic" w:cs="Simplified Arabic" w:hint="cs"/>
          <w:sz w:val="32"/>
          <w:szCs w:val="32"/>
          <w:rtl/>
          <w:lang w:val="en-US" w:bidi="ar-DZ"/>
        </w:rPr>
        <w:t>.</w:t>
      </w:r>
    </w:p>
    <w:p w:rsidR="00316891" w:rsidRDefault="003A284B" w:rsidP="00316891">
      <w:pPr>
        <w:bidi/>
        <w:spacing w:line="24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1-انظر الرأي رقم 10 الص</w:t>
      </w:r>
      <w:r w:rsidR="003B3CE3">
        <w:rPr>
          <w:rFonts w:ascii="Simplified Arabic" w:hAnsi="Simplified Arabic" w:cs="Simplified Arabic" w:hint="cs"/>
          <w:sz w:val="24"/>
          <w:szCs w:val="24"/>
          <w:rtl/>
          <w:lang w:val="en-US" w:bidi="ar-DZ"/>
        </w:rPr>
        <w:t>ادر عن المجلس الدستوري في 13 ماي</w:t>
      </w:r>
      <w:r>
        <w:rPr>
          <w:rFonts w:ascii="Simplified Arabic" w:hAnsi="Simplified Arabic" w:cs="Simplified Arabic" w:hint="cs"/>
          <w:sz w:val="24"/>
          <w:szCs w:val="24"/>
          <w:rtl/>
          <w:lang w:val="en-US" w:bidi="ar-DZ"/>
        </w:rPr>
        <w:t xml:space="preserve"> 2000 .</w:t>
      </w:r>
    </w:p>
    <w:p w:rsidR="003A284B" w:rsidRPr="003A284B" w:rsidRDefault="003A284B" w:rsidP="003A284B">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2-سليمة مسراتي،المرجع السابق،ص245 .</w:t>
      </w:r>
    </w:p>
    <w:p w:rsidR="00316891" w:rsidRDefault="00316891" w:rsidP="00316891">
      <w:pPr>
        <w:bidi/>
        <w:spacing w:line="240" w:lineRule="auto"/>
        <w:jc w:val="both"/>
        <w:rPr>
          <w:rFonts w:ascii="Simplified Arabic" w:hAnsi="Simplified Arabic" w:cs="Simplified Arabic"/>
          <w:sz w:val="32"/>
          <w:szCs w:val="32"/>
          <w:lang w:val="en-US" w:bidi="ar-DZ"/>
        </w:rPr>
      </w:pPr>
    </w:p>
    <w:p w:rsidR="00316891" w:rsidRPr="00EB25B4" w:rsidRDefault="00EB25B4" w:rsidP="00B912B2">
      <w:pPr>
        <w:bidi/>
        <w:spacing w:line="240" w:lineRule="auto"/>
        <w:jc w:val="center"/>
        <w:rPr>
          <w:rFonts w:ascii="Simplified Arabic" w:hAnsi="Simplified Arabic" w:cs="Simplified Arabic"/>
          <w:b/>
          <w:bCs/>
          <w:sz w:val="32"/>
          <w:szCs w:val="32"/>
          <w:lang w:val="en-US" w:bidi="ar-DZ"/>
        </w:rPr>
      </w:pPr>
      <w:r>
        <w:rPr>
          <w:rFonts w:ascii="Simplified Arabic" w:hAnsi="Simplified Arabic" w:cs="Simplified Arabic" w:hint="cs"/>
          <w:b/>
          <w:bCs/>
          <w:sz w:val="32"/>
          <w:szCs w:val="32"/>
          <w:rtl/>
          <w:lang w:val="en-US" w:bidi="ar-DZ"/>
        </w:rPr>
        <w:lastRenderedPageBreak/>
        <w:t>الفرع الثاني:بالنسبة لمجلس الأمة</w:t>
      </w:r>
    </w:p>
    <w:p w:rsidR="00316891" w:rsidRDefault="00C32E95" w:rsidP="00C32E95">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lang w:val="en-US" w:bidi="ar-DZ"/>
        </w:rPr>
        <w:t xml:space="preserve">    </w:t>
      </w:r>
      <w:r>
        <w:rPr>
          <w:rFonts w:ascii="Simplified Arabic" w:hAnsi="Simplified Arabic" w:cs="Simplified Arabic" w:hint="cs"/>
          <w:sz w:val="32"/>
          <w:szCs w:val="32"/>
          <w:rtl/>
          <w:lang w:val="en-US" w:bidi="ar-DZ"/>
        </w:rPr>
        <w:t xml:space="preserve"> يعد مجلس الأمة نظامه الداخلي ويصادق عليه حسب المادة 115/3 من الدستور كما يتمتع بحق تعديله،هذا ما أكده المجلس الدستوري في رأيه رقم 11 المؤرخ في 6 ديسمبر2000  المتعلق ب</w:t>
      </w:r>
      <w:r w:rsidR="003D5865">
        <w:rPr>
          <w:rFonts w:ascii="Simplified Arabic" w:hAnsi="Simplified Arabic" w:cs="Simplified Arabic" w:hint="cs"/>
          <w:sz w:val="32"/>
          <w:szCs w:val="32"/>
          <w:rtl/>
          <w:lang w:val="en-US" w:bidi="ar-DZ"/>
        </w:rPr>
        <w:t>م</w:t>
      </w:r>
      <w:r>
        <w:rPr>
          <w:rFonts w:ascii="Simplified Arabic" w:hAnsi="Simplified Arabic" w:cs="Simplified Arabic" w:hint="cs"/>
          <w:sz w:val="32"/>
          <w:szCs w:val="32"/>
          <w:rtl/>
          <w:lang w:val="en-US" w:bidi="ar-DZ"/>
        </w:rPr>
        <w:t xml:space="preserve">راقبة </w:t>
      </w:r>
      <w:r w:rsidR="003D5865">
        <w:rPr>
          <w:rFonts w:ascii="Simplified Arabic" w:hAnsi="Simplified Arabic" w:cs="Simplified Arabic" w:hint="cs"/>
          <w:sz w:val="32"/>
          <w:szCs w:val="32"/>
          <w:rtl/>
          <w:lang w:val="en-US" w:bidi="ar-DZ"/>
        </w:rPr>
        <w:t xml:space="preserve">مطابقة تعديل النظام الداخلي لمجلس الأمة والذي صادق عليه في 28 نوفمبر 2000 وذلك بناء على إخطار من رئيس الجمهورية والمتضمن تعديل المادتين 96 و 96 مكرر1 المضافتين للنظام الداخلي موضوع الإخطار،باعتبار أن مجلس الأمة يتمتع بالاختصاص في إعداد  نظامه الداخلي وتعديله كما أن مجلس الأمة في صياغته للمادتين </w:t>
      </w:r>
      <w:r w:rsidR="00E16C67">
        <w:rPr>
          <w:rFonts w:ascii="Simplified Arabic" w:hAnsi="Simplified Arabic" w:cs="Simplified Arabic" w:hint="cs"/>
          <w:sz w:val="32"/>
          <w:szCs w:val="32"/>
          <w:rtl/>
          <w:lang w:val="en-US" w:bidi="ar-DZ"/>
        </w:rPr>
        <w:t xml:space="preserve">96 و96 مكرر1 ضمن نظامه الداخلي قد احترم الحكم الدستوري المتعلق بتجديد نصف أعضائه،عن القرعة طبقا للمادة 181 /1 من الدستور من جهة،ومنح من جهة أخرى الصلاحية لمكتبه لتحديد إجراءات </w:t>
      </w:r>
      <w:r>
        <w:rPr>
          <w:rFonts w:ascii="Simplified Arabic" w:hAnsi="Simplified Arabic" w:cs="Simplified Arabic" w:hint="cs"/>
          <w:sz w:val="32"/>
          <w:szCs w:val="32"/>
          <w:rtl/>
          <w:lang w:val="en-US" w:bidi="ar-DZ"/>
        </w:rPr>
        <w:t xml:space="preserve"> </w:t>
      </w:r>
      <w:r w:rsidR="00E16C67">
        <w:rPr>
          <w:rFonts w:ascii="Simplified Arabic" w:hAnsi="Simplified Arabic" w:cs="Simplified Arabic" w:hint="cs"/>
          <w:sz w:val="32"/>
          <w:szCs w:val="32"/>
          <w:rtl/>
          <w:lang w:val="en-US" w:bidi="ar-DZ"/>
        </w:rPr>
        <w:t>تنظيم عملية القرعة وسيرها .</w:t>
      </w:r>
    </w:p>
    <w:p w:rsidR="00E16C67" w:rsidRDefault="00E16C67" w:rsidP="00E16C67">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وقد بين المؤسس الدستوري صراحة في المادة 101/2 من الدستور تشكيلة مجلس الأمة ، وأن مجلس الأمة أقر إجراء القرعة للأعضاء المنتخبين حسب الدوائر الانتخابية وإجراء للأعضاء المعينين لوحدهم قصد تعويضهم .واعتبارا بالنتيجة أن التعديل موضوع الإخطار لا يتعارض مع أي حكم من أحكام الدستور. </w:t>
      </w:r>
    </w:p>
    <w:p w:rsidR="00316891" w:rsidRDefault="00316891" w:rsidP="00316891">
      <w:pPr>
        <w:bidi/>
        <w:spacing w:line="240" w:lineRule="auto"/>
        <w:jc w:val="both"/>
        <w:rPr>
          <w:rFonts w:ascii="Simplified Arabic" w:hAnsi="Simplified Arabic" w:cs="Simplified Arabic"/>
          <w:sz w:val="32"/>
          <w:szCs w:val="32"/>
          <w:lang w:val="en-US" w:bidi="ar-DZ"/>
        </w:rPr>
      </w:pPr>
    </w:p>
    <w:p w:rsidR="00316891" w:rsidRDefault="00316891" w:rsidP="00316891">
      <w:pPr>
        <w:bidi/>
        <w:spacing w:line="240" w:lineRule="auto"/>
        <w:jc w:val="both"/>
        <w:rPr>
          <w:rFonts w:ascii="Simplified Arabic" w:hAnsi="Simplified Arabic" w:cs="Simplified Arabic"/>
          <w:sz w:val="32"/>
          <w:szCs w:val="32"/>
          <w:lang w:val="en-US" w:bidi="ar-DZ"/>
        </w:rPr>
      </w:pPr>
    </w:p>
    <w:p w:rsidR="00316891" w:rsidRDefault="00316891" w:rsidP="00316891">
      <w:pPr>
        <w:bidi/>
        <w:spacing w:line="240" w:lineRule="auto"/>
        <w:jc w:val="both"/>
        <w:rPr>
          <w:rFonts w:ascii="Simplified Arabic" w:hAnsi="Simplified Arabic" w:cs="Simplified Arabic"/>
          <w:sz w:val="32"/>
          <w:szCs w:val="32"/>
          <w:lang w:val="en-US" w:bidi="ar-DZ"/>
        </w:rPr>
      </w:pPr>
    </w:p>
    <w:p w:rsidR="006B4E05" w:rsidRDefault="006B4E05" w:rsidP="006B4E05">
      <w:pPr>
        <w:bidi/>
        <w:spacing w:line="240" w:lineRule="auto"/>
        <w:jc w:val="both"/>
        <w:rPr>
          <w:rFonts w:ascii="Simplified Arabic" w:hAnsi="Simplified Arabic" w:cs="Simplified Arabic"/>
          <w:sz w:val="32"/>
          <w:szCs w:val="32"/>
          <w:lang w:val="en-US" w:bidi="ar-DZ"/>
        </w:rPr>
      </w:pPr>
    </w:p>
    <w:p w:rsidR="00316891" w:rsidRDefault="00A574F5" w:rsidP="00A574F5">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وقد تم التعديل والمصادقة على النظام الداخلي لمجلس الأمة وفق المادة 115/3 من الدستور ويعد بذلك مطابقا للدستور، كما أن الإخطار صدر عن رئيس الجمهورية بخصوص مطابقة تعديل النظام الداخلي لمجلس الأمة للدستور تم تطبقا لأحكام الفقرة الثالثة من المادة 165 من الدستور فهو مطابق له.</w:t>
      </w:r>
    </w:p>
    <w:p w:rsidR="00A574F5" w:rsidRDefault="00A574F5" w:rsidP="00A574F5">
      <w:pPr>
        <w:bidi/>
        <w:spacing w:line="360" w:lineRule="auto"/>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وبذلك تعد أحكام المادتين 96 و96 مكرر1 المضافتين للنظام الداخلي موضوع الإخطار مطابقة للدستور</w:t>
      </w:r>
      <w:r w:rsidR="006C2069">
        <w:rPr>
          <w:rFonts w:ascii="Simplified Arabic" w:hAnsi="Simplified Arabic" w:cs="Simplified Arabic"/>
          <w:sz w:val="32"/>
          <w:szCs w:val="32"/>
          <w:rtl/>
          <w:lang w:val="en-US" w:bidi="ar-DZ"/>
        </w:rPr>
        <w:t>¹</w:t>
      </w:r>
      <w:r>
        <w:rPr>
          <w:rFonts w:ascii="Simplified Arabic" w:hAnsi="Simplified Arabic" w:cs="Simplified Arabic" w:hint="cs"/>
          <w:sz w:val="32"/>
          <w:szCs w:val="32"/>
          <w:rtl/>
          <w:lang w:val="en-US" w:bidi="ar-DZ"/>
        </w:rPr>
        <w:t>.</w:t>
      </w:r>
    </w:p>
    <w:p w:rsidR="00316891" w:rsidRDefault="00C812C6" w:rsidP="00B912B2">
      <w:pPr>
        <w:bidi/>
        <w:spacing w:line="240" w:lineRule="auto"/>
        <w:jc w:val="center"/>
        <w:rPr>
          <w:rFonts w:ascii="Simplified Arabic" w:hAnsi="Simplified Arabic" w:cs="Simplified Arabic"/>
          <w:b/>
          <w:bCs/>
          <w:sz w:val="36"/>
          <w:szCs w:val="36"/>
          <w:rtl/>
          <w:lang w:val="en-US" w:bidi="ar-DZ"/>
        </w:rPr>
      </w:pPr>
      <w:r>
        <w:rPr>
          <w:rFonts w:ascii="Simplified Arabic" w:hAnsi="Simplified Arabic" w:cs="Simplified Arabic" w:hint="cs"/>
          <w:b/>
          <w:bCs/>
          <w:sz w:val="36"/>
          <w:szCs w:val="36"/>
          <w:rtl/>
          <w:lang w:val="en-US" w:bidi="ar-DZ"/>
        </w:rPr>
        <w:t>المبحث الثاني:أثار الرقابة و تقيمها</w:t>
      </w:r>
    </w:p>
    <w:p w:rsidR="00C812C6" w:rsidRPr="00C812C6" w:rsidRDefault="00C812C6" w:rsidP="00F65699">
      <w:pPr>
        <w:bidi/>
        <w:spacing w:line="360" w:lineRule="auto"/>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   </w:t>
      </w:r>
      <w:r w:rsidR="006C4EDE">
        <w:rPr>
          <w:rFonts w:ascii="Simplified Arabic" w:hAnsi="Simplified Arabic" w:cs="Simplified Arabic" w:hint="cs"/>
          <w:sz w:val="32"/>
          <w:szCs w:val="32"/>
          <w:rtl/>
          <w:lang w:val="en-US" w:bidi="ar-DZ"/>
        </w:rPr>
        <w:t>قد أسندت مهمة الرقابة على دستورية القوانين قبل إصدارها إلى هيئة سياسية تسمى المجلس الدستوري</w:t>
      </w:r>
      <w:r w:rsidR="00F65699">
        <w:rPr>
          <w:rFonts w:ascii="Simplified Arabic" w:hAnsi="Simplified Arabic" w:cs="Simplified Arabic" w:hint="cs"/>
          <w:sz w:val="32"/>
          <w:szCs w:val="32"/>
          <w:rtl/>
          <w:lang w:val="en-US" w:bidi="ar-DZ"/>
        </w:rPr>
        <w:t>،</w:t>
      </w:r>
      <w:r w:rsidR="00DB537E">
        <w:rPr>
          <w:rFonts w:ascii="Simplified Arabic" w:hAnsi="Simplified Arabic" w:cs="Simplified Arabic" w:hint="cs"/>
          <w:sz w:val="32"/>
          <w:szCs w:val="32"/>
          <w:rtl/>
          <w:lang w:val="en-US" w:bidi="ar-DZ"/>
        </w:rPr>
        <w:t>وقد</w:t>
      </w:r>
      <w:r w:rsidR="00F65699">
        <w:rPr>
          <w:rFonts w:ascii="Simplified Arabic" w:hAnsi="Simplified Arabic" w:cs="Simplified Arabic" w:hint="cs"/>
          <w:sz w:val="32"/>
          <w:szCs w:val="32"/>
          <w:rtl/>
          <w:lang w:val="en-US" w:bidi="ar-DZ"/>
        </w:rPr>
        <w:t xml:space="preserve"> </w:t>
      </w:r>
      <w:r w:rsidR="006C4EDE">
        <w:rPr>
          <w:rFonts w:ascii="Simplified Arabic" w:hAnsi="Simplified Arabic" w:cs="Simplified Arabic" w:hint="cs"/>
          <w:sz w:val="32"/>
          <w:szCs w:val="32"/>
          <w:rtl/>
          <w:lang w:val="en-US" w:bidi="ar-DZ"/>
        </w:rPr>
        <w:t>عمل هذا الأخير على الرقابة الدستورية وكان له الأثر البالغ على المؤسسة البرلمانية</w:t>
      </w:r>
      <w:r w:rsidR="00DB537E">
        <w:rPr>
          <w:rFonts w:ascii="Simplified Arabic" w:hAnsi="Simplified Arabic" w:cs="Simplified Arabic" w:hint="cs"/>
          <w:sz w:val="32"/>
          <w:szCs w:val="32"/>
          <w:rtl/>
          <w:lang w:val="en-US" w:bidi="ar-DZ"/>
        </w:rPr>
        <w:t xml:space="preserve"> في النظام المقارن،كما سوف</w:t>
      </w:r>
      <w:r w:rsidR="00F65699">
        <w:rPr>
          <w:rFonts w:ascii="Simplified Arabic" w:hAnsi="Simplified Arabic" w:cs="Simplified Arabic" w:hint="cs"/>
          <w:sz w:val="32"/>
          <w:szCs w:val="32"/>
          <w:rtl/>
          <w:lang w:val="en-US" w:bidi="ar-DZ"/>
        </w:rPr>
        <w:t xml:space="preserve"> نرى تقي</w:t>
      </w:r>
      <w:r w:rsidR="00DB537E">
        <w:rPr>
          <w:rFonts w:ascii="Simplified Arabic" w:hAnsi="Simplified Arabic" w:cs="Simplified Arabic" w:hint="cs"/>
          <w:sz w:val="32"/>
          <w:szCs w:val="32"/>
          <w:rtl/>
          <w:lang w:val="en-US" w:bidi="ar-DZ"/>
        </w:rPr>
        <w:t>ي</w:t>
      </w:r>
      <w:r w:rsidR="00F65699">
        <w:rPr>
          <w:rFonts w:ascii="Simplified Arabic" w:hAnsi="Simplified Arabic" w:cs="Simplified Arabic" w:hint="cs"/>
          <w:sz w:val="32"/>
          <w:szCs w:val="32"/>
          <w:rtl/>
          <w:lang w:val="en-US" w:bidi="ar-DZ"/>
        </w:rPr>
        <w:t>ما لهذه الرقابة الدستورية على غرفتي البرلمان.</w:t>
      </w:r>
    </w:p>
    <w:p w:rsidR="00DB537E" w:rsidRDefault="00DB537E" w:rsidP="007449DE">
      <w:pPr>
        <w:bidi/>
        <w:spacing w:line="240" w:lineRule="auto"/>
        <w:jc w:val="both"/>
        <w:rPr>
          <w:rFonts w:ascii="Simplified Arabic" w:hAnsi="Simplified Arabic" w:cs="Simplified Arabic"/>
          <w:sz w:val="32"/>
          <w:szCs w:val="32"/>
          <w:rtl/>
          <w:lang w:val="en-US" w:bidi="ar-DZ"/>
        </w:rPr>
      </w:pPr>
    </w:p>
    <w:p w:rsidR="00DB537E" w:rsidRDefault="00DB537E" w:rsidP="00DB537E">
      <w:pPr>
        <w:bidi/>
        <w:spacing w:line="240" w:lineRule="auto"/>
        <w:jc w:val="both"/>
        <w:rPr>
          <w:rFonts w:ascii="Simplified Arabic" w:hAnsi="Simplified Arabic" w:cs="Simplified Arabic"/>
          <w:sz w:val="32"/>
          <w:szCs w:val="32"/>
          <w:rtl/>
          <w:lang w:val="en-US" w:bidi="ar-DZ"/>
        </w:rPr>
      </w:pPr>
    </w:p>
    <w:p w:rsidR="00DB537E" w:rsidRDefault="00DB537E" w:rsidP="00DB537E">
      <w:pPr>
        <w:bidi/>
        <w:spacing w:line="240" w:lineRule="auto"/>
        <w:jc w:val="both"/>
        <w:rPr>
          <w:rFonts w:ascii="Simplified Arabic" w:hAnsi="Simplified Arabic" w:cs="Simplified Arabic" w:hint="cs"/>
          <w:sz w:val="32"/>
          <w:szCs w:val="32"/>
          <w:rtl/>
          <w:lang w:val="en-US" w:bidi="ar-DZ"/>
        </w:rPr>
      </w:pPr>
    </w:p>
    <w:p w:rsidR="009E1F8F" w:rsidRDefault="009E1F8F" w:rsidP="009E1F8F">
      <w:pPr>
        <w:bidi/>
        <w:spacing w:line="240" w:lineRule="auto"/>
        <w:jc w:val="both"/>
        <w:rPr>
          <w:rFonts w:ascii="Simplified Arabic" w:hAnsi="Simplified Arabic" w:cs="Simplified Arabic"/>
          <w:sz w:val="32"/>
          <w:szCs w:val="32"/>
          <w:rtl/>
          <w:lang w:val="en-US" w:bidi="ar-DZ"/>
        </w:rPr>
      </w:pPr>
    </w:p>
    <w:p w:rsidR="00316891" w:rsidRDefault="004F5022" w:rsidP="00DB537E">
      <w:pPr>
        <w:bidi/>
        <w:spacing w:line="240" w:lineRule="auto"/>
        <w:jc w:val="both"/>
        <w:rPr>
          <w:rFonts w:ascii="Simplified Arabic" w:hAnsi="Simplified Arabic" w:cs="Simplified Arabic"/>
          <w:sz w:val="32"/>
          <w:szCs w:val="32"/>
          <w:lang w:val="en-US" w:bidi="ar-DZ"/>
        </w:rPr>
      </w:pPr>
      <w:r w:rsidRPr="004F5022">
        <w:rPr>
          <w:rFonts w:ascii="Simplified Arabic" w:hAnsi="Simplified Arabic" w:cs="Simplified Arabic"/>
          <w:noProof/>
          <w:sz w:val="32"/>
          <w:szCs w:val="32"/>
          <w:lang w:eastAsia="fr-FR"/>
        </w:rPr>
        <w:pict>
          <v:shape id="_x0000_s1055" type="#_x0000_t32" style="position:absolute;left:0;text-align:left;margin-left:289.7pt;margin-top:21.65pt;width:177pt;height:0;flip:x;z-index:251684864" o:connectortype="straight"/>
        </w:pict>
      </w:r>
    </w:p>
    <w:p w:rsidR="00316891" w:rsidRPr="007449DE" w:rsidRDefault="007449DE" w:rsidP="007449DE">
      <w:pPr>
        <w:bidi/>
        <w:spacing w:line="240" w:lineRule="auto"/>
        <w:jc w:val="both"/>
        <w:rPr>
          <w:rFonts w:ascii="Simplified Arabic" w:hAnsi="Simplified Arabic" w:cs="Simplified Arabic"/>
          <w:sz w:val="24"/>
          <w:szCs w:val="24"/>
          <w:rtl/>
          <w:lang w:val="en-US" w:bidi="ar-DZ"/>
        </w:rPr>
      </w:pPr>
      <w:r>
        <w:rPr>
          <w:rFonts w:ascii="Simplified Arabic" w:hAnsi="Simplified Arabic" w:cs="Simplified Arabic" w:hint="cs"/>
          <w:sz w:val="24"/>
          <w:szCs w:val="24"/>
          <w:rtl/>
          <w:lang w:val="en-US" w:bidi="ar-DZ"/>
        </w:rPr>
        <w:t>1-أنظر رأي المجلس الدستوري رقم 11 المؤرخ في 2000.</w:t>
      </w:r>
    </w:p>
    <w:p w:rsidR="00316891" w:rsidRDefault="00316891" w:rsidP="00316891">
      <w:pPr>
        <w:bidi/>
        <w:spacing w:line="240" w:lineRule="auto"/>
        <w:jc w:val="both"/>
        <w:rPr>
          <w:rFonts w:ascii="Simplified Arabic" w:hAnsi="Simplified Arabic" w:cs="Simplified Arabic"/>
          <w:sz w:val="32"/>
          <w:szCs w:val="32"/>
          <w:lang w:val="en-US" w:bidi="ar-DZ"/>
        </w:rPr>
      </w:pPr>
    </w:p>
    <w:p w:rsidR="00316891" w:rsidRDefault="00BE6AB7" w:rsidP="00B912B2">
      <w:pPr>
        <w:bidi/>
        <w:spacing w:line="24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lastRenderedPageBreak/>
        <w:t>المطلب</w:t>
      </w:r>
      <w:r w:rsidR="00F65699">
        <w:rPr>
          <w:rFonts w:ascii="Simplified Arabic" w:hAnsi="Simplified Arabic" w:cs="Simplified Arabic" w:hint="cs"/>
          <w:b/>
          <w:bCs/>
          <w:sz w:val="32"/>
          <w:szCs w:val="32"/>
          <w:rtl/>
          <w:lang w:val="en-US" w:bidi="ar-DZ"/>
        </w:rPr>
        <w:t xml:space="preserve"> الأول:أثار الرقابة على النظام الداخلي</w:t>
      </w:r>
    </w:p>
    <w:p w:rsidR="00F65699" w:rsidRPr="00F65699" w:rsidRDefault="00402E1A" w:rsidP="00402E1A">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C90FD9">
        <w:rPr>
          <w:rFonts w:ascii="Simplified Arabic" w:hAnsi="Simplified Arabic" w:cs="Simplified Arabic" w:hint="cs"/>
          <w:sz w:val="32"/>
          <w:szCs w:val="32"/>
          <w:rtl/>
          <w:lang w:val="en-US" w:bidi="ar-DZ"/>
        </w:rPr>
        <w:t>إن سلطة البرلمان في ممارسة السلطة التشريعية وسيادته في إعداد نظامه الداخلي والمصادقة عليه ،لا يعني أن هذه السلطة لا تحدها حدود</w:t>
      </w:r>
      <w:r w:rsidR="00C90FD9">
        <w:rPr>
          <w:rFonts w:ascii="Simplified Arabic" w:hAnsi="Simplified Arabic" w:cs="Simplified Arabic"/>
          <w:sz w:val="32"/>
          <w:szCs w:val="32"/>
          <w:rtl/>
          <w:lang w:val="en-US" w:bidi="ar-DZ"/>
        </w:rPr>
        <w:t>¹</w:t>
      </w:r>
      <w:r w:rsidR="00C90FD9">
        <w:rPr>
          <w:rFonts w:ascii="Simplified Arabic" w:hAnsi="Simplified Arabic" w:cs="Simplified Arabic" w:hint="cs"/>
          <w:sz w:val="32"/>
          <w:szCs w:val="32"/>
          <w:rtl/>
          <w:lang w:val="en-US" w:bidi="ar-DZ"/>
        </w:rPr>
        <w:t>،بل أنشئت هيئة دستورية تقوم بالنظر في مدى مطابقة النظ</w:t>
      </w:r>
      <w:r w:rsidR="00D94AC7">
        <w:rPr>
          <w:rFonts w:ascii="Simplified Arabic" w:hAnsi="Simplified Arabic" w:cs="Simplified Arabic" w:hint="cs"/>
          <w:sz w:val="32"/>
          <w:szCs w:val="32"/>
          <w:rtl/>
          <w:lang w:val="en-US" w:bidi="ar-DZ"/>
        </w:rPr>
        <w:t>ام الداخلي للدستور للحد من ت</w:t>
      </w:r>
      <w:r w:rsidR="00E42006">
        <w:rPr>
          <w:rFonts w:ascii="Simplified Arabic" w:hAnsi="Simplified Arabic" w:cs="Simplified Arabic" w:hint="cs"/>
          <w:sz w:val="32"/>
          <w:szCs w:val="32"/>
          <w:rtl/>
          <w:lang w:val="en-US" w:bidi="ar-DZ"/>
        </w:rPr>
        <w:t>جاوز</w:t>
      </w:r>
      <w:r w:rsidR="00C90FD9">
        <w:rPr>
          <w:rFonts w:ascii="Simplified Arabic" w:hAnsi="Simplified Arabic" w:cs="Simplified Arabic" w:hint="cs"/>
          <w:sz w:val="32"/>
          <w:szCs w:val="32"/>
          <w:rtl/>
          <w:lang w:val="en-US" w:bidi="ar-DZ"/>
        </w:rPr>
        <w:t xml:space="preserve"> صلاحيات البرلمان وهذا ما عرف بالبرلمانية المعقلنة.</w:t>
      </w:r>
    </w:p>
    <w:p w:rsidR="00316891" w:rsidRPr="00670584" w:rsidRDefault="00C90FD9" w:rsidP="00B912B2">
      <w:pPr>
        <w:bidi/>
        <w:spacing w:line="240" w:lineRule="auto"/>
        <w:jc w:val="center"/>
        <w:rPr>
          <w:rFonts w:ascii="Simplified Arabic" w:hAnsi="Simplified Arabic" w:cs="Simplified Arabic"/>
          <w:b/>
          <w:bCs/>
          <w:sz w:val="24"/>
          <w:szCs w:val="24"/>
          <w:rtl/>
          <w:lang w:val="en-US" w:bidi="ar-DZ"/>
        </w:rPr>
      </w:pPr>
      <w:r>
        <w:rPr>
          <w:rFonts w:ascii="Simplified Arabic" w:hAnsi="Simplified Arabic" w:cs="Simplified Arabic" w:hint="cs"/>
          <w:b/>
          <w:bCs/>
          <w:sz w:val="32"/>
          <w:szCs w:val="32"/>
          <w:rtl/>
          <w:lang w:val="en-US" w:bidi="ar-DZ"/>
        </w:rPr>
        <w:t>الفرع الأول:البرلمانية المعقلنة في النظام الجزائري</w:t>
      </w:r>
    </w:p>
    <w:p w:rsidR="00C90FD9" w:rsidRDefault="004F6736" w:rsidP="004F6736">
      <w:pPr>
        <w:bidi/>
        <w:spacing w:line="360" w:lineRule="auto"/>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   قبل التطرق إلى البرلمانية المعقلنة في الجزائر يجب معرفة الجذور التاريخية لها حيث كان أول ظهور لها في النظام الفرنسي</w:t>
      </w:r>
      <w:r w:rsidR="00296ED7">
        <w:rPr>
          <w:rFonts w:ascii="Simplified Arabic" w:hAnsi="Simplified Arabic" w:cs="Simplified Arabic" w:hint="cs"/>
          <w:sz w:val="32"/>
          <w:szCs w:val="32"/>
          <w:rtl/>
          <w:lang w:val="en-US" w:bidi="ar-DZ"/>
        </w:rPr>
        <w:t xml:space="preserve"> فجاءت</w:t>
      </w:r>
      <w:r w:rsidR="00DE2741">
        <w:rPr>
          <w:rFonts w:ascii="Simplified Arabic" w:hAnsi="Simplified Arabic" w:cs="Simplified Arabic"/>
          <w:sz w:val="32"/>
          <w:szCs w:val="32"/>
          <w:lang w:val="en-US" w:bidi="ar-DZ"/>
        </w:rPr>
        <w:t xml:space="preserve"> </w:t>
      </w:r>
      <w:r w:rsidR="00DE2741">
        <w:rPr>
          <w:rFonts w:ascii="Simplified Arabic" w:hAnsi="Simplified Arabic" w:cs="Simplified Arabic" w:hint="cs"/>
          <w:sz w:val="32"/>
          <w:szCs w:val="32"/>
          <w:rtl/>
          <w:lang w:val="en-US" w:bidi="ar-DZ"/>
        </w:rPr>
        <w:t xml:space="preserve"> للحد من سلطة البرلمان حيث كان نظامه قوي فأعتبر ال</w:t>
      </w:r>
      <w:r w:rsidR="00296ED7">
        <w:rPr>
          <w:rFonts w:ascii="Simplified Arabic" w:hAnsi="Simplified Arabic" w:cs="Simplified Arabic" w:hint="cs"/>
          <w:sz w:val="32"/>
          <w:szCs w:val="32"/>
          <w:rtl/>
          <w:lang w:val="en-US" w:bidi="ar-DZ"/>
        </w:rPr>
        <w:t>م</w:t>
      </w:r>
      <w:r w:rsidR="00DE2741">
        <w:rPr>
          <w:rFonts w:ascii="Simplified Arabic" w:hAnsi="Simplified Arabic" w:cs="Simplified Arabic" w:hint="cs"/>
          <w:sz w:val="32"/>
          <w:szCs w:val="32"/>
          <w:rtl/>
          <w:lang w:val="en-US" w:bidi="ar-DZ"/>
        </w:rPr>
        <w:t>عبر عن الإرادة العامة للأمة التي لا تقبل أي تقيد</w:t>
      </w:r>
      <w:r>
        <w:rPr>
          <w:rFonts w:ascii="Simplified Arabic" w:hAnsi="Simplified Arabic" w:cs="Simplified Arabic" w:hint="cs"/>
          <w:sz w:val="32"/>
          <w:szCs w:val="32"/>
          <w:rtl/>
          <w:lang w:val="en-US" w:bidi="ar-DZ"/>
        </w:rPr>
        <w:t xml:space="preserve"> </w:t>
      </w:r>
      <w:r w:rsidR="00DE2741">
        <w:rPr>
          <w:rFonts w:ascii="Simplified Arabic" w:hAnsi="Simplified Arabic" w:cs="Simplified Arabic" w:hint="cs"/>
          <w:sz w:val="32"/>
          <w:szCs w:val="32"/>
          <w:rtl/>
          <w:lang w:val="en-US" w:bidi="ar-DZ"/>
        </w:rPr>
        <w:t>أو رقابة ،مما يجعل البرلمان يشرع في أي موضوع بكل حرية</w:t>
      </w:r>
      <w:r w:rsidR="00E42006">
        <w:rPr>
          <w:rFonts w:ascii="Simplified Arabic" w:hAnsi="Simplified Arabic" w:cs="Simplified Arabic" w:hint="cs"/>
          <w:sz w:val="32"/>
          <w:szCs w:val="32"/>
          <w:rtl/>
          <w:lang w:val="en-US" w:bidi="ar-DZ"/>
        </w:rPr>
        <w:t>،</w:t>
      </w:r>
      <w:r w:rsidR="00DE2741">
        <w:rPr>
          <w:rFonts w:ascii="Simplified Arabic" w:hAnsi="Simplified Arabic" w:cs="Simplified Arabic" w:hint="cs"/>
          <w:sz w:val="32"/>
          <w:szCs w:val="32"/>
          <w:rtl/>
          <w:lang w:val="en-US" w:bidi="ar-DZ"/>
        </w:rPr>
        <w:t xml:space="preserve"> و يراقب عمل الحكومة في كل صغيرة وكبيرة إلى درجة وصف هذا النظام بالدكتاتورية البرلمانية في كثير من المراحل،لذلك </w:t>
      </w:r>
      <w:r w:rsidR="00296ED7">
        <w:rPr>
          <w:rFonts w:ascii="Simplified Arabic" w:hAnsi="Simplified Arabic" w:cs="Simplified Arabic" w:hint="cs"/>
          <w:sz w:val="32"/>
          <w:szCs w:val="32"/>
          <w:rtl/>
          <w:lang w:val="en-US" w:bidi="ar-DZ"/>
        </w:rPr>
        <w:t xml:space="preserve">جاء دستور 1958 بهدف التقليل من </w:t>
      </w:r>
      <w:r w:rsidR="00DE2741">
        <w:rPr>
          <w:rFonts w:ascii="Simplified Arabic" w:hAnsi="Simplified Arabic" w:cs="Simplified Arabic" w:hint="cs"/>
          <w:sz w:val="32"/>
          <w:szCs w:val="32"/>
          <w:rtl/>
          <w:lang w:val="en-US" w:bidi="ar-DZ"/>
        </w:rPr>
        <w:t xml:space="preserve"> الدكتاتورية البرلمانية وعقلنة نشاطه التشريعي والرقابي </w:t>
      </w:r>
      <w:r w:rsidR="00296ED7">
        <w:rPr>
          <w:rFonts w:ascii="Simplified Arabic" w:hAnsi="Simplified Arabic" w:cs="Simplified Arabic" w:hint="cs"/>
          <w:sz w:val="32"/>
          <w:szCs w:val="32"/>
          <w:rtl/>
          <w:lang w:val="en-US" w:bidi="ar-DZ"/>
        </w:rPr>
        <w:t xml:space="preserve">وذلك تم من خلال حصر مجاله التشريعي وترك ما عدا ذلك للسلطة التنظيمية ،كما تم إشراك الحكومة في كامل الإجراءات </w:t>
      </w:r>
      <w:r w:rsidR="009E1F8F">
        <w:rPr>
          <w:rFonts w:ascii="Simplified Arabic" w:hAnsi="Simplified Arabic" w:cs="Simplified Arabic" w:hint="cs"/>
          <w:sz w:val="32"/>
          <w:szCs w:val="32"/>
          <w:rtl/>
          <w:lang w:val="en-US" w:bidi="ar-DZ"/>
        </w:rPr>
        <w:t>.</w:t>
      </w:r>
    </w:p>
    <w:p w:rsidR="009E1F8F" w:rsidRPr="00C90FD9" w:rsidRDefault="009E1F8F" w:rsidP="009E1F8F">
      <w:pPr>
        <w:bidi/>
        <w:spacing w:line="360" w:lineRule="auto"/>
        <w:jc w:val="both"/>
        <w:rPr>
          <w:rFonts w:ascii="Simplified Arabic" w:hAnsi="Simplified Arabic" w:cs="Simplified Arabic"/>
          <w:sz w:val="32"/>
          <w:szCs w:val="32"/>
          <w:lang w:val="en-US" w:bidi="ar-DZ"/>
        </w:rPr>
      </w:pPr>
    </w:p>
    <w:p w:rsidR="00670584" w:rsidRDefault="004F5022" w:rsidP="00670584">
      <w:pPr>
        <w:bidi/>
        <w:spacing w:line="240" w:lineRule="auto"/>
        <w:jc w:val="both"/>
        <w:rPr>
          <w:rFonts w:ascii="Simplified Arabic" w:hAnsi="Simplified Arabic" w:cs="Simplified Arabic"/>
          <w:sz w:val="24"/>
          <w:szCs w:val="24"/>
          <w:rtl/>
          <w:lang w:val="en-US" w:bidi="ar-DZ"/>
        </w:rPr>
      </w:pPr>
      <w:r w:rsidRPr="004F5022">
        <w:rPr>
          <w:rFonts w:ascii="Simplified Arabic" w:hAnsi="Simplified Arabic" w:cs="Simplified Arabic"/>
          <w:noProof/>
          <w:sz w:val="32"/>
          <w:szCs w:val="32"/>
          <w:rtl/>
          <w:lang w:eastAsia="fr-FR"/>
        </w:rPr>
        <w:pict>
          <v:shape id="_x0000_s1050" type="#_x0000_t32" style="position:absolute;left:0;text-align:left;margin-left:336.95pt;margin-top:.45pt;width:131.25pt;height:.05pt;flip:x;z-index:251679744" o:connectortype="straight"/>
        </w:pict>
      </w:r>
    </w:p>
    <w:p w:rsidR="00316891" w:rsidRPr="00670584" w:rsidRDefault="00670584" w:rsidP="00670584">
      <w:pPr>
        <w:bidi/>
        <w:spacing w:line="240" w:lineRule="auto"/>
        <w:jc w:val="both"/>
        <w:rPr>
          <w:rFonts w:ascii="Simplified Arabic" w:hAnsi="Simplified Arabic" w:cs="Simplified Arabic"/>
          <w:sz w:val="24"/>
          <w:szCs w:val="24"/>
          <w:lang w:val="en-US" w:bidi="ar-DZ"/>
        </w:rPr>
      </w:pPr>
      <w:r>
        <w:rPr>
          <w:rFonts w:ascii="Simplified Arabic" w:hAnsi="Simplified Arabic" w:cs="Simplified Arabic" w:hint="cs"/>
          <w:sz w:val="24"/>
          <w:szCs w:val="24"/>
          <w:rtl/>
          <w:lang w:val="en-US" w:bidi="ar-DZ"/>
        </w:rPr>
        <w:t>1-أحمد بن دلاع،الرقابة على دستورية القوانين في الجزائر ،رسالة ماجستير في القانون العام ،جامعة سيدي بلعباس ،سنة 1996 ،1997 ص 97 .</w:t>
      </w:r>
    </w:p>
    <w:p w:rsidR="00316891" w:rsidRDefault="00296ED7" w:rsidP="00F95B1B">
      <w:pPr>
        <w:bidi/>
        <w:spacing w:line="360" w:lineRule="auto"/>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lastRenderedPageBreak/>
        <w:t xml:space="preserve">التشريعية داخل البرلمان وإخضاع النظام الداخلي لرقابة دستورية سابقة.عن طريق المجلس الدستوري الذي تجلت مهمته في حراسة البرلمان </w:t>
      </w:r>
      <w:r w:rsidR="000809E4">
        <w:rPr>
          <w:rFonts w:ascii="Simplified Arabic" w:hAnsi="Simplified Arabic" w:cs="Simplified Arabic" w:hint="cs"/>
          <w:sz w:val="32"/>
          <w:szCs w:val="32"/>
          <w:rtl/>
          <w:lang w:val="en-US" w:bidi="ar-DZ"/>
        </w:rPr>
        <w:t xml:space="preserve">وقد تطور المجلس الدستوري الفرنسي كثيرا منذ 1958 حتى اليوم بفعل اجتهاداته التي أثبتت حمايته للبرلمان وتوسيع مجال اختصاصه التشريعي بدءا من سنة 1971 وبفعل تمديد مجال الإخطار. </w:t>
      </w:r>
    </w:p>
    <w:p w:rsidR="00316891" w:rsidRDefault="00F95B1B" w:rsidP="00F95B1B">
      <w:pPr>
        <w:bidi/>
        <w:spacing w:line="360" w:lineRule="auto"/>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وبغض النظر عن تقيم هذا النوع من الرقابة ،التي هي رقابة جيدة عموما ولها إجابياتها فإن الغاية  الأساسية من إنشاء المجالس الدستورية ،هو الحرص على عدم تجاوز البرلمان لاختصاصاته </w:t>
      </w:r>
      <w:r w:rsidR="0087104E">
        <w:rPr>
          <w:rFonts w:ascii="Simplified Arabic" w:hAnsi="Simplified Arabic" w:cs="Simplified Arabic" w:hint="cs"/>
          <w:sz w:val="32"/>
          <w:szCs w:val="32"/>
          <w:rtl/>
          <w:lang w:val="en-US" w:bidi="ar-DZ"/>
        </w:rPr>
        <w:t>المحددة على سبيل الحصر</w:t>
      </w:r>
      <w:r w:rsidR="0087104E">
        <w:rPr>
          <w:rFonts w:ascii="Simplified Arabic" w:hAnsi="Simplified Arabic" w:cs="Simplified Arabic"/>
          <w:sz w:val="32"/>
          <w:szCs w:val="32"/>
          <w:rtl/>
          <w:lang w:val="en-US" w:bidi="ar-DZ"/>
        </w:rPr>
        <w:t>(</w:t>
      </w:r>
      <w:r w:rsidR="0087104E">
        <w:rPr>
          <w:rFonts w:ascii="Simplified Arabic" w:hAnsi="Simplified Arabic" w:cs="Simplified Arabic" w:hint="cs"/>
          <w:sz w:val="32"/>
          <w:szCs w:val="32"/>
          <w:rtl/>
          <w:lang w:val="en-US" w:bidi="ar-DZ"/>
        </w:rPr>
        <w:t xml:space="preserve"> عادة</w:t>
      </w:r>
      <w:r w:rsidR="0087104E">
        <w:rPr>
          <w:rFonts w:ascii="Simplified Arabic" w:hAnsi="Simplified Arabic" w:cs="Simplified Arabic"/>
          <w:sz w:val="32"/>
          <w:szCs w:val="32"/>
          <w:rtl/>
          <w:lang w:val="en-US" w:bidi="ar-DZ"/>
        </w:rPr>
        <w:t>)</w:t>
      </w:r>
      <w:r w:rsidR="0087104E">
        <w:rPr>
          <w:rFonts w:ascii="Simplified Arabic" w:hAnsi="Simplified Arabic" w:cs="Simplified Arabic" w:hint="cs"/>
          <w:sz w:val="32"/>
          <w:szCs w:val="32"/>
          <w:rtl/>
          <w:lang w:val="en-US" w:bidi="ar-DZ"/>
        </w:rPr>
        <w:t xml:space="preserve"> في الدستور حتى لا يتعدى على المجال المخصص للسلطة التنفيذية ولا يعرقل عملها.</w:t>
      </w:r>
    </w:p>
    <w:p w:rsidR="006F3679" w:rsidRPr="00A74D16" w:rsidRDefault="0087104E" w:rsidP="00B912B2">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بما أن الجزائر قد حذت حذو فرنسا في مجال الرقابة</w:t>
      </w:r>
      <w:r w:rsidR="002C0AC1">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w:t>
      </w:r>
      <w:r w:rsidR="002C0AC1">
        <w:rPr>
          <w:rFonts w:ascii="Simplified Arabic" w:hAnsi="Simplified Arabic" w:cs="Simplified Arabic" w:hint="cs"/>
          <w:sz w:val="32"/>
          <w:szCs w:val="32"/>
          <w:rtl/>
          <w:lang w:val="en-US" w:bidi="ar-DZ"/>
        </w:rPr>
        <w:t>إذ</w:t>
      </w:r>
      <w:r w:rsidR="004C29DD">
        <w:rPr>
          <w:rFonts w:ascii="Simplified Arabic" w:hAnsi="Simplified Arabic" w:cs="Simplified Arabic" w:hint="cs"/>
          <w:sz w:val="32"/>
          <w:szCs w:val="32"/>
          <w:rtl/>
          <w:lang w:val="en-US" w:bidi="ar-DZ"/>
        </w:rPr>
        <w:t xml:space="preserve"> نجد أن  المؤسس الدستوري الجزائري قد استعمل نفس </w:t>
      </w:r>
      <w:r w:rsidR="007A348B">
        <w:rPr>
          <w:rFonts w:ascii="Simplified Arabic" w:hAnsi="Simplified Arabic" w:cs="Simplified Arabic" w:hint="cs"/>
          <w:sz w:val="32"/>
          <w:szCs w:val="32"/>
          <w:rtl/>
          <w:lang w:val="en-US" w:bidi="ar-DZ"/>
        </w:rPr>
        <w:t xml:space="preserve">الأساليب و التقنيات التي تضمنها دستور الجمهورية الخامسة لعقلنة النظام البرلماني </w:t>
      </w:r>
      <w:r w:rsidR="009F36B7">
        <w:rPr>
          <w:rFonts w:ascii="Simplified Arabic" w:hAnsi="Simplified Arabic" w:cs="Simplified Arabic" w:hint="cs"/>
          <w:sz w:val="32"/>
          <w:szCs w:val="32"/>
          <w:rtl/>
          <w:lang w:val="en-US" w:bidi="ar-DZ"/>
        </w:rPr>
        <w:t>بقصد احتواء ال</w:t>
      </w:r>
      <w:r w:rsidR="006F3679">
        <w:rPr>
          <w:rFonts w:ascii="Simplified Arabic" w:hAnsi="Simplified Arabic" w:cs="Simplified Arabic" w:hint="cs"/>
          <w:sz w:val="32"/>
          <w:szCs w:val="32"/>
          <w:rtl/>
          <w:lang w:val="en-US" w:bidi="ar-DZ"/>
        </w:rPr>
        <w:t>برلمان الفرنسي و التقليل من دوره ووضع حد لهيم</w:t>
      </w:r>
      <w:r w:rsidR="00A81F5C">
        <w:rPr>
          <w:rFonts w:ascii="Simplified Arabic" w:hAnsi="Simplified Arabic" w:cs="Simplified Arabic" w:hint="cs"/>
          <w:sz w:val="32"/>
          <w:szCs w:val="32"/>
          <w:rtl/>
          <w:lang w:val="en-US" w:bidi="ar-DZ"/>
        </w:rPr>
        <w:t>نة الغرفتين و انحرفاتها  السابقة</w:t>
      </w:r>
    </w:p>
    <w:p w:rsidR="00316891" w:rsidRDefault="0085145B" w:rsidP="005A231E">
      <w:pPr>
        <w:bidi/>
        <w:spacing w:line="36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الملاحظ إذن أن الدستور الجزائري قد رسم بدقة الدوائر والحدود التي يتحرك داخلها البرلمان</w:t>
      </w:r>
      <w:r w:rsidR="006F3679">
        <w:rPr>
          <w:rFonts w:ascii="Simplified Arabic" w:hAnsi="Simplified Arabic" w:cs="Simplified Arabic" w:hint="cs"/>
          <w:sz w:val="32"/>
          <w:szCs w:val="32"/>
          <w:rtl/>
          <w:lang w:val="en-US" w:bidi="ar-DZ"/>
        </w:rPr>
        <w:t xml:space="preserve"> في تنظيم نظامه الداخلي</w:t>
      </w:r>
      <w:r w:rsidR="005A231E">
        <w:rPr>
          <w:rFonts w:ascii="Simplified Arabic" w:hAnsi="Simplified Arabic" w:cs="Simplified Arabic" w:hint="cs"/>
          <w:sz w:val="32"/>
          <w:szCs w:val="32"/>
          <w:rtl/>
          <w:lang w:val="en-US" w:bidi="ar-DZ"/>
        </w:rPr>
        <w:t xml:space="preserve"> حتى لا يخرج عن الحدود المرسومة له في الدستور</w:t>
      </w:r>
      <w:r w:rsidR="005A231E">
        <w:rPr>
          <w:rFonts w:ascii="Simplified Arabic" w:hAnsi="Simplified Arabic" w:cs="Simplified Arabic"/>
          <w:sz w:val="32"/>
          <w:szCs w:val="32"/>
          <w:rtl/>
          <w:lang w:val="en-US" w:bidi="ar-DZ"/>
        </w:rPr>
        <w:t>¹</w:t>
      </w:r>
      <w:r w:rsidR="005A231E">
        <w:rPr>
          <w:rFonts w:ascii="Simplified Arabic" w:hAnsi="Simplified Arabic" w:cs="Simplified Arabic" w:hint="cs"/>
          <w:sz w:val="32"/>
          <w:szCs w:val="32"/>
          <w:rtl/>
          <w:lang w:val="en-US" w:bidi="ar-DZ"/>
        </w:rPr>
        <w:t xml:space="preserve"> .</w:t>
      </w:r>
    </w:p>
    <w:p w:rsidR="00B912B2" w:rsidRDefault="00B912B2" w:rsidP="00B912B2">
      <w:pPr>
        <w:bidi/>
        <w:spacing w:line="360" w:lineRule="auto"/>
        <w:jc w:val="both"/>
        <w:rPr>
          <w:rFonts w:ascii="Simplified Arabic" w:eastAsiaTheme="minorEastAsia" w:hAnsi="Simplified Arabic" w:cs="Simplified Arabic"/>
          <w:sz w:val="32"/>
          <w:szCs w:val="32"/>
          <w:rtl/>
          <w:lang w:val="en-US" w:bidi="ar-DZ"/>
        </w:rPr>
      </w:pPr>
    </w:p>
    <w:p w:rsidR="00394978" w:rsidRDefault="00394978" w:rsidP="00394978">
      <w:pPr>
        <w:bidi/>
        <w:spacing w:line="360" w:lineRule="auto"/>
        <w:jc w:val="both"/>
        <w:rPr>
          <w:rFonts w:ascii="Simplified Arabic" w:eastAsiaTheme="minorEastAsia" w:hAnsi="Simplified Arabic" w:cs="Simplified Arabic"/>
          <w:sz w:val="32"/>
          <w:szCs w:val="32"/>
          <w:rtl/>
          <w:lang w:val="en-US" w:bidi="ar-DZ"/>
        </w:rPr>
      </w:pPr>
    </w:p>
    <w:p w:rsidR="00B912B2" w:rsidRPr="00B912B2" w:rsidRDefault="00B912B2" w:rsidP="00394978">
      <w:pPr>
        <w:bidi/>
        <w:spacing w:line="360" w:lineRule="auto"/>
        <w:jc w:val="center"/>
        <w:rPr>
          <w:rFonts w:ascii="Simplified Arabic" w:eastAsiaTheme="minorEastAsia" w:hAnsi="Simplified Arabic" w:cs="Simplified Arabic"/>
          <w:b/>
          <w:bCs/>
          <w:sz w:val="32"/>
          <w:szCs w:val="32"/>
          <w:rtl/>
          <w:lang w:val="en-US" w:bidi="ar-DZ"/>
        </w:rPr>
      </w:pPr>
      <w:r>
        <w:rPr>
          <w:rFonts w:ascii="Simplified Arabic" w:eastAsiaTheme="minorEastAsia" w:hAnsi="Simplified Arabic" w:cs="Simplified Arabic" w:hint="cs"/>
          <w:b/>
          <w:bCs/>
          <w:sz w:val="32"/>
          <w:szCs w:val="32"/>
          <w:rtl/>
          <w:lang w:val="en-US" w:bidi="ar-DZ"/>
        </w:rPr>
        <w:lastRenderedPageBreak/>
        <w:t>الفرع الثاني البرلمانية ال</w:t>
      </w:r>
      <w:r w:rsidR="000832AE">
        <w:rPr>
          <w:rFonts w:ascii="Simplified Arabic" w:eastAsiaTheme="minorEastAsia" w:hAnsi="Simplified Arabic" w:cs="Simplified Arabic" w:hint="cs"/>
          <w:b/>
          <w:bCs/>
          <w:sz w:val="32"/>
          <w:szCs w:val="32"/>
          <w:rtl/>
          <w:lang w:val="en-US" w:bidi="ar-DZ"/>
        </w:rPr>
        <w:t xml:space="preserve">معقلنة في النظام </w:t>
      </w:r>
      <w:r w:rsidR="00394978">
        <w:rPr>
          <w:rFonts w:ascii="Simplified Arabic" w:eastAsiaTheme="minorEastAsia" w:hAnsi="Simplified Arabic" w:cs="Simplified Arabic" w:hint="cs"/>
          <w:b/>
          <w:bCs/>
          <w:sz w:val="32"/>
          <w:szCs w:val="32"/>
          <w:rtl/>
          <w:lang w:val="en-US" w:bidi="ar-DZ"/>
        </w:rPr>
        <w:t>المغربي</w:t>
      </w:r>
    </w:p>
    <w:p w:rsidR="00A96434" w:rsidRDefault="00440D85" w:rsidP="00B912B2">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 xml:space="preserve">   لقد نهج المغرب نهج فرنسا في اتخاذ البرلمانية المعقلنة و أسس الملك الحسن الثاني التجربة البرلمانية المغربية منذ أول دستور لها في سنة 1962 إلى غاية دستور 1996 ،فتدخل المشرع الدستوري وأخضع النظام الداخلي للرقابة الدستورية عن طريق البرلمانية المعقلنة وأكد على ذلك الملك محمد السادس في أكثر من خطاب فجاء في إحداها ندعو الجميع بحزم ز صرامة و بدون لين أو هوادة إلى لزوم مقتضيات دولة الحق و القانون في إطار الحريات التي يضمنها الدستور للأفراد والهيئات وفي نطاق القوانين الإجرائية التي تضبط ممارسة هذه الحريات و التمتع بسائر الحقوق.</w:t>
      </w:r>
    </w:p>
    <w:p w:rsidR="00A96434" w:rsidRDefault="00440D85" w:rsidP="00440D85">
      <w:pPr>
        <w:bidi/>
        <w:spacing w:line="240" w:lineRule="auto"/>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وقد تجلت البرلمانية المعقلنة في النظام ال</w:t>
      </w:r>
      <w:r w:rsidR="00525497">
        <w:rPr>
          <w:rFonts w:ascii="Simplified Arabic" w:eastAsiaTheme="minorEastAsia" w:hAnsi="Simplified Arabic" w:cs="Simplified Arabic" w:hint="cs"/>
          <w:sz w:val="32"/>
          <w:szCs w:val="32"/>
          <w:rtl/>
          <w:lang w:val="en-US" w:bidi="ar-DZ"/>
        </w:rPr>
        <w:t>م</w:t>
      </w:r>
      <w:r>
        <w:rPr>
          <w:rFonts w:ascii="Simplified Arabic" w:eastAsiaTheme="minorEastAsia" w:hAnsi="Simplified Arabic" w:cs="Simplified Arabic" w:hint="cs"/>
          <w:sz w:val="32"/>
          <w:szCs w:val="32"/>
          <w:rtl/>
          <w:lang w:val="en-US" w:bidi="ar-DZ"/>
        </w:rPr>
        <w:t>غربي في ما يلي:</w:t>
      </w:r>
    </w:p>
    <w:p w:rsidR="00A96434" w:rsidRDefault="00B269C1" w:rsidP="00A96434">
      <w:pPr>
        <w:bidi/>
        <w:spacing w:line="240" w:lineRule="auto"/>
        <w:jc w:val="both"/>
        <w:rPr>
          <w:rFonts w:ascii="Simplified Arabic" w:eastAsiaTheme="minorEastAsia" w:hAnsi="Simplified Arabic" w:cs="Simplified Arabic" w:hint="cs"/>
          <w:sz w:val="32"/>
          <w:szCs w:val="32"/>
          <w:rtl/>
          <w:lang w:val="en-US" w:bidi="ar-DZ"/>
        </w:rPr>
      </w:pPr>
      <w:r>
        <w:rPr>
          <w:rFonts w:ascii="Simplified Arabic" w:eastAsiaTheme="minorEastAsia" w:hAnsi="Simplified Arabic" w:cs="Simplified Arabic" w:hint="cs"/>
          <w:sz w:val="32"/>
          <w:szCs w:val="32"/>
          <w:rtl/>
          <w:lang w:val="en-US" w:bidi="ar-DZ"/>
        </w:rPr>
        <w:t>أولا:لقد تناول المشرع المغربي ما يقارب الخمسين في المائة من فصول الدستور الثمانية والمائة</w:t>
      </w:r>
      <w:r w:rsidR="009E1F8F">
        <w:rPr>
          <w:rFonts w:ascii="Simplified Arabic" w:eastAsiaTheme="minorEastAsia" w:hAnsi="Simplified Arabic" w:cs="Simplified Arabic" w:hint="cs"/>
          <w:sz w:val="32"/>
          <w:szCs w:val="32"/>
          <w:rtl/>
          <w:lang w:val="en-US" w:bidi="ar-DZ"/>
        </w:rPr>
        <w:t>.</w:t>
      </w:r>
    </w:p>
    <w:p w:rsidR="009E1F8F" w:rsidRDefault="009E1F8F" w:rsidP="009E1F8F">
      <w:pPr>
        <w:bidi/>
        <w:spacing w:line="240" w:lineRule="auto"/>
        <w:jc w:val="both"/>
        <w:rPr>
          <w:rFonts w:ascii="Simplified Arabic" w:eastAsiaTheme="minorEastAsia" w:hAnsi="Simplified Arabic" w:cs="Simplified Arabic" w:hint="cs"/>
          <w:sz w:val="32"/>
          <w:szCs w:val="32"/>
          <w:rtl/>
          <w:lang w:val="en-US" w:bidi="ar-DZ"/>
        </w:rPr>
      </w:pPr>
    </w:p>
    <w:p w:rsidR="009E1F8F" w:rsidRDefault="009E1F8F" w:rsidP="009E1F8F">
      <w:pPr>
        <w:bidi/>
        <w:spacing w:line="240" w:lineRule="auto"/>
        <w:jc w:val="both"/>
        <w:rPr>
          <w:rFonts w:ascii="Simplified Arabic" w:eastAsiaTheme="minorEastAsia" w:hAnsi="Simplified Arabic" w:cs="Simplified Arabic" w:hint="cs"/>
          <w:sz w:val="32"/>
          <w:szCs w:val="32"/>
          <w:rtl/>
          <w:lang w:val="en-US" w:bidi="ar-DZ"/>
        </w:rPr>
      </w:pPr>
    </w:p>
    <w:p w:rsidR="009E1F8F" w:rsidRDefault="009E1F8F" w:rsidP="009E1F8F">
      <w:pPr>
        <w:bidi/>
        <w:spacing w:line="240" w:lineRule="auto"/>
        <w:jc w:val="both"/>
        <w:rPr>
          <w:rFonts w:ascii="Simplified Arabic" w:eastAsiaTheme="minorEastAsia" w:hAnsi="Simplified Arabic" w:cs="Simplified Arabic" w:hint="cs"/>
          <w:sz w:val="32"/>
          <w:szCs w:val="32"/>
          <w:rtl/>
          <w:lang w:val="en-US" w:bidi="ar-DZ"/>
        </w:rPr>
      </w:pPr>
    </w:p>
    <w:p w:rsidR="009E1F8F" w:rsidRDefault="009E1F8F" w:rsidP="009E1F8F">
      <w:pPr>
        <w:bidi/>
        <w:spacing w:line="240" w:lineRule="auto"/>
        <w:jc w:val="both"/>
        <w:rPr>
          <w:rFonts w:ascii="Simplified Arabic" w:eastAsiaTheme="minorEastAsia" w:hAnsi="Simplified Arabic" w:cs="Simplified Arabic" w:hint="cs"/>
          <w:sz w:val="32"/>
          <w:szCs w:val="32"/>
          <w:rtl/>
          <w:lang w:val="en-US" w:bidi="ar-DZ"/>
        </w:rPr>
      </w:pPr>
    </w:p>
    <w:p w:rsidR="009E1F8F" w:rsidRDefault="009E1F8F" w:rsidP="009E1F8F">
      <w:pPr>
        <w:bidi/>
        <w:spacing w:line="240" w:lineRule="auto"/>
        <w:jc w:val="both"/>
        <w:rPr>
          <w:rFonts w:ascii="Simplified Arabic" w:eastAsiaTheme="minorEastAsia" w:hAnsi="Simplified Arabic" w:cs="Simplified Arabic"/>
          <w:sz w:val="32"/>
          <w:szCs w:val="32"/>
          <w:rtl/>
          <w:lang w:val="en-US" w:bidi="ar-DZ"/>
        </w:rPr>
      </w:pPr>
    </w:p>
    <w:p w:rsidR="00A96434" w:rsidRDefault="004F5022" w:rsidP="00A96434">
      <w:pPr>
        <w:bidi/>
        <w:spacing w:line="240" w:lineRule="auto"/>
        <w:jc w:val="both"/>
        <w:rPr>
          <w:rFonts w:ascii="Simplified Arabic" w:eastAsiaTheme="minorEastAsia" w:hAnsi="Simplified Arabic" w:cs="Simplified Arabic"/>
          <w:sz w:val="32"/>
          <w:szCs w:val="32"/>
          <w:rtl/>
          <w:lang w:val="en-US" w:bidi="ar-DZ"/>
        </w:rPr>
      </w:pPr>
      <w:r w:rsidRPr="004F5022">
        <w:rPr>
          <w:rFonts w:ascii="Simplified Arabic" w:eastAsiaTheme="minorEastAsia" w:hAnsi="Simplified Arabic" w:cs="Simplified Arabic"/>
          <w:noProof/>
          <w:sz w:val="32"/>
          <w:szCs w:val="32"/>
          <w:rtl/>
          <w:lang w:eastAsia="fr-FR"/>
        </w:rPr>
        <w:pict>
          <v:shape id="_x0000_s1049" type="#_x0000_t32" style="position:absolute;left:0;text-align:left;margin-left:312.2pt;margin-top:14.95pt;width:160.5pt;height:.05pt;flip:x;z-index:251678720" o:connectortype="straight"/>
        </w:pict>
      </w:r>
    </w:p>
    <w:p w:rsidR="00E36684" w:rsidRPr="00B912B2" w:rsidRDefault="003D3E9C" w:rsidP="00B912B2">
      <w:pPr>
        <w:bidi/>
        <w:spacing w:line="240" w:lineRule="auto"/>
        <w:jc w:val="both"/>
        <w:rPr>
          <w:rFonts w:ascii="Simplified Arabic" w:eastAsiaTheme="minorEastAsia" w:hAnsi="Simplified Arabic" w:cs="Simplified Arabic"/>
          <w:sz w:val="24"/>
          <w:szCs w:val="24"/>
          <w:lang w:val="en-US" w:bidi="ar-DZ"/>
        </w:rPr>
      </w:pPr>
      <w:r>
        <w:rPr>
          <w:rFonts w:ascii="Simplified Arabic" w:eastAsiaTheme="minorEastAsia" w:hAnsi="Simplified Arabic" w:cs="Simplified Arabic" w:hint="cs"/>
          <w:sz w:val="24"/>
          <w:szCs w:val="24"/>
          <w:rtl/>
          <w:lang w:val="en-US" w:bidi="ar-DZ"/>
        </w:rPr>
        <w:t>1-</w:t>
      </w:r>
      <w:r w:rsidR="00670584">
        <w:rPr>
          <w:rFonts w:ascii="Simplified Arabic" w:eastAsiaTheme="minorEastAsia" w:hAnsi="Simplified Arabic" w:cs="Simplified Arabic" w:hint="cs"/>
          <w:sz w:val="24"/>
          <w:szCs w:val="24"/>
          <w:rtl/>
          <w:lang w:val="en-US" w:bidi="ar-DZ"/>
        </w:rPr>
        <w:t>الأمين شريط</w:t>
      </w:r>
      <w:r w:rsidR="00525497">
        <w:rPr>
          <w:rFonts w:ascii="Simplified Arabic" w:eastAsiaTheme="minorEastAsia" w:hAnsi="Simplified Arabic" w:cs="Simplified Arabic" w:hint="cs"/>
          <w:sz w:val="24"/>
          <w:szCs w:val="24"/>
          <w:rtl/>
          <w:lang w:val="en-US" w:bidi="ar-DZ"/>
        </w:rPr>
        <w:t xml:space="preserve"> </w:t>
      </w:r>
      <w:r w:rsidR="00670584">
        <w:rPr>
          <w:rFonts w:ascii="Simplified Arabic" w:eastAsiaTheme="minorEastAsia" w:hAnsi="Simplified Arabic" w:cs="Simplified Arabic" w:hint="cs"/>
          <w:sz w:val="24"/>
          <w:szCs w:val="24"/>
          <w:rtl/>
          <w:lang w:val="en-US" w:bidi="ar-DZ"/>
        </w:rPr>
        <w:t>،</w:t>
      </w:r>
      <w:r w:rsidR="00525497">
        <w:rPr>
          <w:rFonts w:ascii="Simplified Arabic" w:eastAsiaTheme="minorEastAsia" w:hAnsi="Simplified Arabic" w:cs="Simplified Arabic" w:hint="cs"/>
          <w:sz w:val="24"/>
          <w:szCs w:val="24"/>
          <w:rtl/>
          <w:lang w:val="en-US" w:bidi="ar-DZ"/>
        </w:rPr>
        <w:t xml:space="preserve"> </w:t>
      </w:r>
      <w:r w:rsidR="00670584">
        <w:rPr>
          <w:rFonts w:ascii="Simplified Arabic" w:eastAsiaTheme="minorEastAsia" w:hAnsi="Simplified Arabic" w:cs="Simplified Arabic" w:hint="cs"/>
          <w:sz w:val="24"/>
          <w:szCs w:val="24"/>
          <w:rtl/>
          <w:lang w:val="en-US" w:bidi="ar-DZ"/>
        </w:rPr>
        <w:t>مكانة البرلمان الجزائري في اجتهاد المجلس الدستوري</w:t>
      </w:r>
      <w:r w:rsidR="00525497">
        <w:rPr>
          <w:rFonts w:ascii="Simplified Arabic" w:eastAsiaTheme="minorEastAsia" w:hAnsi="Simplified Arabic" w:cs="Simplified Arabic" w:hint="cs"/>
          <w:sz w:val="24"/>
          <w:szCs w:val="24"/>
          <w:rtl/>
          <w:lang w:val="en-US" w:bidi="ar-DZ"/>
        </w:rPr>
        <w:t xml:space="preserve"> </w:t>
      </w:r>
      <w:r w:rsidR="00670584">
        <w:rPr>
          <w:rFonts w:ascii="Simplified Arabic" w:eastAsiaTheme="minorEastAsia" w:hAnsi="Simplified Arabic" w:cs="Simplified Arabic" w:hint="cs"/>
          <w:sz w:val="24"/>
          <w:szCs w:val="24"/>
          <w:rtl/>
          <w:lang w:val="en-US" w:bidi="ar-DZ"/>
        </w:rPr>
        <w:t>،</w:t>
      </w:r>
      <w:r w:rsidR="00525497">
        <w:rPr>
          <w:rFonts w:ascii="Simplified Arabic" w:eastAsiaTheme="minorEastAsia" w:hAnsi="Simplified Arabic" w:cs="Simplified Arabic" w:hint="cs"/>
          <w:sz w:val="24"/>
          <w:szCs w:val="24"/>
          <w:rtl/>
          <w:lang w:val="en-US" w:bidi="ar-DZ"/>
        </w:rPr>
        <w:t xml:space="preserve"> </w:t>
      </w:r>
      <w:r w:rsidR="00670584">
        <w:rPr>
          <w:rFonts w:ascii="Simplified Arabic" w:eastAsiaTheme="minorEastAsia" w:hAnsi="Simplified Arabic" w:cs="Simplified Arabic" w:hint="cs"/>
          <w:sz w:val="24"/>
          <w:szCs w:val="24"/>
          <w:rtl/>
          <w:lang w:val="en-US" w:bidi="ar-DZ"/>
        </w:rPr>
        <w:t>مجلة المجلس الدستوري</w:t>
      </w:r>
      <w:r w:rsidR="00525497">
        <w:rPr>
          <w:rFonts w:ascii="Simplified Arabic" w:eastAsiaTheme="minorEastAsia" w:hAnsi="Simplified Arabic" w:cs="Simplified Arabic" w:hint="cs"/>
          <w:sz w:val="24"/>
          <w:szCs w:val="24"/>
          <w:rtl/>
          <w:lang w:val="en-US" w:bidi="ar-DZ"/>
        </w:rPr>
        <w:t xml:space="preserve"> </w:t>
      </w:r>
      <w:r w:rsidR="00670584">
        <w:rPr>
          <w:rFonts w:ascii="Simplified Arabic" w:eastAsiaTheme="minorEastAsia" w:hAnsi="Simplified Arabic" w:cs="Simplified Arabic" w:hint="cs"/>
          <w:sz w:val="24"/>
          <w:szCs w:val="24"/>
          <w:rtl/>
          <w:lang w:val="en-US" w:bidi="ar-DZ"/>
        </w:rPr>
        <w:t>،</w:t>
      </w:r>
      <w:r w:rsidR="00525497">
        <w:rPr>
          <w:rFonts w:ascii="Simplified Arabic" w:eastAsiaTheme="minorEastAsia" w:hAnsi="Simplified Arabic" w:cs="Simplified Arabic" w:hint="cs"/>
          <w:sz w:val="24"/>
          <w:szCs w:val="24"/>
          <w:rtl/>
          <w:lang w:val="en-US" w:bidi="ar-DZ"/>
        </w:rPr>
        <w:t xml:space="preserve"> </w:t>
      </w:r>
      <w:r w:rsidR="00670584">
        <w:rPr>
          <w:rFonts w:ascii="Simplified Arabic" w:eastAsiaTheme="minorEastAsia" w:hAnsi="Simplified Arabic" w:cs="Simplified Arabic" w:hint="cs"/>
          <w:sz w:val="24"/>
          <w:szCs w:val="24"/>
          <w:rtl/>
          <w:lang w:val="en-US" w:bidi="ar-DZ"/>
        </w:rPr>
        <w:t>العدد</w:t>
      </w:r>
      <w:r w:rsidR="00525497">
        <w:rPr>
          <w:rFonts w:ascii="Simplified Arabic" w:eastAsiaTheme="minorEastAsia" w:hAnsi="Simplified Arabic" w:cs="Simplified Arabic" w:hint="cs"/>
          <w:sz w:val="24"/>
          <w:szCs w:val="24"/>
          <w:rtl/>
          <w:lang w:val="en-US" w:bidi="ar-DZ"/>
        </w:rPr>
        <w:t xml:space="preserve"> الأول ، سنة 2013 ،ص 8 ،9 ،10 ،11 ،12 . </w:t>
      </w:r>
    </w:p>
    <w:p w:rsidR="00E36684" w:rsidRDefault="00B269C1" w:rsidP="00B269C1">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lastRenderedPageBreak/>
        <w:t xml:space="preserve">تعتبر هذه النسبة كافية في الدلالة على رغبة المشرع في ضبط ممارسة هذه المؤسسة، حيث حدد بصرامة تنظيم البرلمان في جميع أشكاله من تكوينه وطريقة انتخاب أعضاءه ومدة عضويتهم...،وبيان كيفية ممارساته التشريعية مع جواز تشكيله لجان نيابية لتقصي  الحقائق وضبط علاقات البرلمان بالملك و الحكومة ،و بغيره من المؤسسات الدستورية </w:t>
      </w:r>
      <w:r w:rsidR="008F3B69">
        <w:rPr>
          <w:rFonts w:ascii="Simplified Arabic" w:eastAsiaTheme="minorEastAsia" w:hAnsi="Simplified Arabic" w:cs="Simplified Arabic" w:hint="cs"/>
          <w:sz w:val="32"/>
          <w:szCs w:val="32"/>
          <w:rtl/>
          <w:lang w:val="en-US" w:bidi="ar-DZ"/>
        </w:rPr>
        <w:t xml:space="preserve">فتعتبر هذه الأحكام من اختصاصات الداخلية للمجالس التشريعية ،لكن المشرع الدستوري عمد على  دسترتها و الهدف من ذلك هو إدماج </w:t>
      </w:r>
      <w:r w:rsidR="00301214">
        <w:rPr>
          <w:rFonts w:ascii="Simplified Arabic" w:eastAsiaTheme="minorEastAsia" w:hAnsi="Simplified Arabic" w:cs="Simplified Arabic" w:hint="cs"/>
          <w:sz w:val="32"/>
          <w:szCs w:val="32"/>
          <w:rtl/>
          <w:lang w:val="en-US" w:bidi="ar-DZ"/>
        </w:rPr>
        <w:t>مثل هذه الموضوعات حتى لا تتعرض للزيادة أو النقصان إلا وفق مسطرة تعديل الدستور حيث أن مراجعة الوثيقة الدستورية تختلف حسب حالة الدستور الجامد تخضع لمسطرة أكثر تعقيدا من تلك التي تتبع سواء في تعديل القوانين التنظيمية  و العادية أو اللوائح التنظيمية و في هذا الصدد قال السيد مهران سامي:</w:t>
      </w:r>
      <w:r w:rsidR="00301214">
        <w:rPr>
          <w:rFonts w:ascii="Simplified Arabic" w:eastAsiaTheme="minorEastAsia" w:hAnsi="Simplified Arabic" w:cs="Simplified Arabic"/>
          <w:sz w:val="32"/>
          <w:szCs w:val="32"/>
          <w:rtl/>
          <w:lang w:val="en-US" w:bidi="ar-DZ"/>
        </w:rPr>
        <w:t>«</w:t>
      </w:r>
      <w:r w:rsidR="00301214">
        <w:rPr>
          <w:rFonts w:ascii="Simplified Arabic" w:eastAsiaTheme="minorEastAsia" w:hAnsi="Simplified Arabic" w:cs="Simplified Arabic" w:hint="cs"/>
          <w:sz w:val="32"/>
          <w:szCs w:val="32"/>
          <w:rtl/>
          <w:lang w:val="en-US" w:bidi="ar-DZ"/>
        </w:rPr>
        <w:t>اللائحة أداة خطيرة ،وقد يكون لها من الأثر ما هو أخطر من الدستور في تفسير عمل المجلس.</w:t>
      </w:r>
    </w:p>
    <w:p w:rsidR="00E36684" w:rsidRDefault="00301214" w:rsidP="00301214">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 xml:space="preserve">ثانيا:أن المشرع الدستوري المغربي لم يقنعه ذلك في ضبط إيقاع العمل البرلماني في التحكم فيه بل أوكل لبعض القوانين التنظيمية بيان وتحديد مسائل وقضايا كثيرة أخرى ترتبط بالبرلمان  سواء </w:t>
      </w:r>
      <w:r w:rsidR="00F104C6">
        <w:rPr>
          <w:rFonts w:ascii="Simplified Arabic" w:eastAsiaTheme="minorEastAsia" w:hAnsi="Simplified Arabic" w:cs="Simplified Arabic" w:hint="cs"/>
          <w:sz w:val="32"/>
          <w:szCs w:val="32"/>
          <w:rtl/>
          <w:lang w:val="en-US" w:bidi="ar-DZ"/>
        </w:rPr>
        <w:t>كانت تتعلق بتأليف مجلسيه وصحة انتخابه أو تنظيم علاقاته مع مجالس دستورية أخرى</w:t>
      </w:r>
    </w:p>
    <w:p w:rsidR="00E36684" w:rsidRDefault="00E36684" w:rsidP="008A2AD2">
      <w:pPr>
        <w:bidi/>
        <w:spacing w:line="240" w:lineRule="auto"/>
        <w:jc w:val="center"/>
        <w:rPr>
          <w:rFonts w:ascii="Simplified Arabic" w:eastAsiaTheme="minorEastAsia" w:hAnsi="Simplified Arabic" w:cs="Simplified Arabic"/>
          <w:sz w:val="32"/>
          <w:szCs w:val="32"/>
          <w:rtl/>
          <w:lang w:val="en-US" w:bidi="ar-DZ"/>
        </w:rPr>
      </w:pPr>
    </w:p>
    <w:p w:rsidR="00E36684" w:rsidRDefault="00E36684" w:rsidP="00E36684">
      <w:pPr>
        <w:bidi/>
        <w:spacing w:line="240" w:lineRule="auto"/>
        <w:jc w:val="both"/>
        <w:rPr>
          <w:rFonts w:ascii="Simplified Arabic" w:eastAsiaTheme="minorEastAsia" w:hAnsi="Simplified Arabic" w:cs="Simplified Arabic"/>
          <w:sz w:val="32"/>
          <w:szCs w:val="32"/>
          <w:rtl/>
          <w:lang w:val="en-US" w:bidi="ar-DZ"/>
        </w:rPr>
      </w:pPr>
    </w:p>
    <w:p w:rsidR="00E36684" w:rsidRDefault="00E36684" w:rsidP="0085145B">
      <w:pPr>
        <w:bidi/>
        <w:spacing w:line="240" w:lineRule="auto"/>
        <w:jc w:val="both"/>
        <w:rPr>
          <w:rFonts w:ascii="Simplified Arabic" w:eastAsiaTheme="minorEastAsia" w:hAnsi="Simplified Arabic" w:cs="Simplified Arabic"/>
          <w:b/>
          <w:bCs/>
          <w:sz w:val="32"/>
          <w:szCs w:val="32"/>
          <w:rtl/>
          <w:lang w:val="en-US" w:bidi="ar-DZ"/>
        </w:rPr>
      </w:pPr>
    </w:p>
    <w:p w:rsidR="003E4F17" w:rsidRDefault="003E4F17" w:rsidP="003E4F17">
      <w:pPr>
        <w:bidi/>
        <w:spacing w:line="240" w:lineRule="auto"/>
        <w:jc w:val="both"/>
        <w:rPr>
          <w:rFonts w:ascii="Simplified Arabic" w:eastAsiaTheme="minorEastAsia" w:hAnsi="Simplified Arabic" w:cs="Simplified Arabic"/>
          <w:sz w:val="32"/>
          <w:szCs w:val="32"/>
          <w:lang w:val="en-US" w:bidi="ar-DZ"/>
        </w:rPr>
      </w:pPr>
    </w:p>
    <w:p w:rsidR="00EA6127" w:rsidRDefault="00F104C6" w:rsidP="00E74F63">
      <w:pPr>
        <w:bidi/>
        <w:spacing w:line="24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lastRenderedPageBreak/>
        <w:t xml:space="preserve">على الرغم من أن هذه المسائل هي أيضا من اختصاصات طبيعية داخلية للمجالس التشريعية </w:t>
      </w:r>
    </w:p>
    <w:p w:rsidR="00EA6127" w:rsidRDefault="00F104C6" w:rsidP="00F104C6">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فإن المشرع اختار تقنينها بواسطة قوانين تنظيمية ،وذلك لضمان خاصية الاستقرار و الثبات انطلاقا من فلسفة البرلمانية المعقلنة ،فتعمل هذه الفلسفة على تقيد العمل البرلماني من حيث أن القوانين التنظيمية محددة على سبيل الحصر في الوثيقة الدستورية المنبثقة عنها وتخضع لإجراءات خاصة أبرزها أنها تحال وجوبا إلى المجلس الدستوري ليبت في مطابقتها للدستور.</w:t>
      </w:r>
    </w:p>
    <w:p w:rsidR="00EA6127" w:rsidRDefault="005A231E" w:rsidP="00A33CB1">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ثالثا:حرصا</w:t>
      </w:r>
      <w:r w:rsidR="00F104C6">
        <w:rPr>
          <w:rFonts w:ascii="Simplified Arabic" w:eastAsiaTheme="minorEastAsia" w:hAnsi="Simplified Arabic" w:cs="Simplified Arabic" w:hint="cs"/>
          <w:sz w:val="32"/>
          <w:szCs w:val="32"/>
          <w:rtl/>
          <w:lang w:val="en-US" w:bidi="ar-DZ"/>
        </w:rPr>
        <w:t xml:space="preserve"> من المشرع الدستوري على ما سلف </w:t>
      </w:r>
      <w:r w:rsidR="00A33CB1">
        <w:rPr>
          <w:rFonts w:ascii="Simplified Arabic" w:eastAsiaTheme="minorEastAsia" w:hAnsi="Simplified Arabic" w:cs="Simplified Arabic" w:hint="cs"/>
          <w:sz w:val="32"/>
          <w:szCs w:val="32"/>
          <w:rtl/>
          <w:lang w:val="en-US" w:bidi="ar-DZ"/>
        </w:rPr>
        <w:t>،ومنعا لكل تجاوز ممكن لمقتضيات الدستور والقوانين التنظيمية في أثناء الممارسة التطبيقية للمقتضيات المتعلقة بالبرلمان نص على وجوب أن يضع كل برلمان نظامه الداخلي الخاص به.</w:t>
      </w:r>
    </w:p>
    <w:p w:rsidR="00EA6127" w:rsidRDefault="0044423E" w:rsidP="0044423E">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يعتبر البرلمان في المغرب المؤسسة الوحيدة التي خصها المشرع وجوب وضع نظامه الداخلي و قد توخى بهذا الوجوب كل مناطق الظل و التجاوزات الغير المتوقعة من البرلمان الذي يطمع بطبيعته إلى توسيع نفوذه وصلاحياته وأراد المشرع بذلك أن تكون قواعد تدبير المداولات و التشريع و المراقبة واضحة ومعلومة مسبقا.</w:t>
      </w:r>
    </w:p>
    <w:p w:rsidR="006B4E05" w:rsidRDefault="000D3C7D" w:rsidP="00133ABF">
      <w:pPr>
        <w:bidi/>
        <w:spacing w:line="24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رابعا:يعتقد الأستاذ رشيد المدور أن المشرع كان أكث</w:t>
      </w:r>
      <w:r w:rsidR="00133ABF">
        <w:rPr>
          <w:rFonts w:ascii="Simplified Arabic" w:eastAsiaTheme="minorEastAsia" w:hAnsi="Simplified Arabic" w:cs="Simplified Arabic" w:hint="cs"/>
          <w:sz w:val="32"/>
          <w:szCs w:val="32"/>
          <w:rtl/>
          <w:lang w:val="en-US" w:bidi="ar-DZ"/>
        </w:rPr>
        <w:t>ر توخي في النص على ضرورة إخضاع</w:t>
      </w:r>
    </w:p>
    <w:p w:rsidR="00BB5047" w:rsidRDefault="000D3C7D" w:rsidP="000D3C7D">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 xml:space="preserve">النظام الداخلي لمجلسي البرلمان لمطابقة الدستور ، من حيث هو امتداد للدستور و القوانين التنظيمية فإن كان المشرع قد منح للبرلمان وضع نظامه الداخلي لكنه لم يقر له السيادة </w:t>
      </w:r>
      <w:r>
        <w:rPr>
          <w:rFonts w:ascii="Simplified Arabic" w:eastAsiaTheme="minorEastAsia" w:hAnsi="Simplified Arabic" w:cs="Simplified Arabic" w:hint="cs"/>
          <w:sz w:val="32"/>
          <w:szCs w:val="32"/>
          <w:rtl/>
          <w:lang w:val="en-US" w:bidi="ar-DZ"/>
        </w:rPr>
        <w:lastRenderedPageBreak/>
        <w:t>الكاملة في ذلك</w:t>
      </w:r>
      <w:r w:rsidR="005A231E">
        <w:rPr>
          <w:rFonts w:ascii="Simplified Arabic" w:eastAsiaTheme="minorEastAsia" w:hAnsi="Simplified Arabic" w:cs="Simplified Arabic" w:hint="cs"/>
          <w:sz w:val="32"/>
          <w:szCs w:val="32"/>
          <w:rtl/>
          <w:lang w:val="en-US" w:bidi="ar-DZ"/>
        </w:rPr>
        <w:t>،</w:t>
      </w:r>
      <w:r>
        <w:rPr>
          <w:rFonts w:ascii="Simplified Arabic" w:eastAsiaTheme="minorEastAsia" w:hAnsi="Simplified Arabic" w:cs="Simplified Arabic" w:hint="cs"/>
          <w:sz w:val="32"/>
          <w:szCs w:val="32"/>
          <w:rtl/>
          <w:lang w:val="en-US" w:bidi="ar-DZ"/>
        </w:rPr>
        <w:t xml:space="preserve"> إذ نص على أنه لا يمكن العمل بالنظام الداخلي </w:t>
      </w:r>
      <w:r w:rsidR="000108B1">
        <w:rPr>
          <w:rFonts w:ascii="Simplified Arabic" w:eastAsiaTheme="minorEastAsia" w:hAnsi="Simplified Arabic" w:cs="Simplified Arabic" w:hint="cs"/>
          <w:sz w:val="32"/>
          <w:szCs w:val="32"/>
          <w:rtl/>
          <w:lang w:val="en-US" w:bidi="ar-DZ"/>
        </w:rPr>
        <w:t>إلا بعد إقرار المجلس الدستوري لمطابقته للدستور.</w:t>
      </w:r>
    </w:p>
    <w:p w:rsidR="00BB5047" w:rsidRDefault="000108B1" w:rsidP="00185471">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 xml:space="preserve">  إن الهدف من إخضاع النظام الداخلي للبرلمان لرقابة المجلس الدستوري هو منع البرلمان من توسيع اختصاصاته</w:t>
      </w:r>
      <w:r w:rsidR="005A231E">
        <w:rPr>
          <w:rFonts w:ascii="Simplified Arabic" w:eastAsiaTheme="minorEastAsia" w:hAnsi="Simplified Arabic" w:cs="Simplified Arabic" w:hint="cs"/>
          <w:sz w:val="32"/>
          <w:szCs w:val="32"/>
          <w:rtl/>
          <w:lang w:val="en-US" w:bidi="ar-DZ"/>
        </w:rPr>
        <w:t>،</w:t>
      </w:r>
      <w:r>
        <w:rPr>
          <w:rFonts w:ascii="Simplified Arabic" w:eastAsiaTheme="minorEastAsia" w:hAnsi="Simplified Arabic" w:cs="Simplified Arabic" w:hint="cs"/>
          <w:sz w:val="32"/>
          <w:szCs w:val="32"/>
          <w:rtl/>
          <w:lang w:val="en-US" w:bidi="ar-DZ"/>
        </w:rPr>
        <w:t xml:space="preserve"> و التعدي على اختصاصات الحكومة أو عرقلة نشاطها،إن كل هذه الأحكام تندرج ضمن ما يسمى بالعقلنة البرلمانية الهادفة إلى ضبط حسن سير المؤسسة البرلمانية في ممارستها اختصاصها بالتنصيص </w:t>
      </w:r>
      <w:r w:rsidR="003D3E9C">
        <w:rPr>
          <w:rFonts w:ascii="Simplified Arabic" w:eastAsiaTheme="minorEastAsia" w:hAnsi="Simplified Arabic" w:cs="Simplified Arabic" w:hint="cs"/>
          <w:sz w:val="32"/>
          <w:szCs w:val="32"/>
          <w:rtl/>
          <w:lang w:val="en-US" w:bidi="ar-DZ"/>
        </w:rPr>
        <w:t>في الدستور و القوانين المكملة له،على القواعد المنظمة لدوراته و المحددة لملامح الإجراءات و مراحلها التي تتبعها للإنجاز مهامها في ميادين التشريع والمراقبة ، ومن جهة أخرى ،إلى جعلها تتقيد بالأحكام الدستورية المتعلقة بتوزيع الاختصاصات بين السلطتين التشريعية و التنظيمية.</w:t>
      </w:r>
    </w:p>
    <w:p w:rsidR="0055336F" w:rsidRDefault="0055336F" w:rsidP="00BB5047">
      <w:pPr>
        <w:bidi/>
        <w:spacing w:line="240" w:lineRule="auto"/>
        <w:jc w:val="both"/>
        <w:rPr>
          <w:rFonts w:ascii="Simplified Arabic" w:eastAsiaTheme="minorEastAsia" w:hAnsi="Simplified Arabic" w:cs="Simplified Arabic"/>
          <w:sz w:val="24"/>
          <w:szCs w:val="24"/>
          <w:rtl/>
          <w:lang w:val="en-US" w:bidi="ar-DZ"/>
        </w:rPr>
      </w:pPr>
    </w:p>
    <w:p w:rsidR="00133ABF" w:rsidRDefault="00133ABF" w:rsidP="00133ABF">
      <w:pPr>
        <w:bidi/>
        <w:spacing w:line="240" w:lineRule="auto"/>
        <w:jc w:val="both"/>
        <w:rPr>
          <w:rFonts w:ascii="Simplified Arabic" w:eastAsiaTheme="minorEastAsia" w:hAnsi="Simplified Arabic" w:cs="Simplified Arabic"/>
          <w:sz w:val="24"/>
          <w:szCs w:val="24"/>
          <w:rtl/>
          <w:lang w:val="en-US" w:bidi="ar-DZ"/>
        </w:rPr>
      </w:pPr>
    </w:p>
    <w:p w:rsidR="00133ABF" w:rsidRDefault="00133ABF" w:rsidP="00133ABF">
      <w:pPr>
        <w:bidi/>
        <w:spacing w:line="240" w:lineRule="auto"/>
        <w:jc w:val="both"/>
        <w:rPr>
          <w:rFonts w:ascii="Simplified Arabic" w:eastAsiaTheme="minorEastAsia" w:hAnsi="Simplified Arabic" w:cs="Simplified Arabic"/>
          <w:sz w:val="24"/>
          <w:szCs w:val="24"/>
          <w:rtl/>
          <w:lang w:val="en-US" w:bidi="ar-DZ"/>
        </w:rPr>
      </w:pPr>
    </w:p>
    <w:p w:rsidR="00133ABF" w:rsidRDefault="00133ABF" w:rsidP="00133ABF">
      <w:pPr>
        <w:bidi/>
        <w:spacing w:line="240" w:lineRule="auto"/>
        <w:jc w:val="both"/>
        <w:rPr>
          <w:rFonts w:ascii="Simplified Arabic" w:eastAsiaTheme="minorEastAsia" w:hAnsi="Simplified Arabic" w:cs="Simplified Arabic"/>
          <w:sz w:val="24"/>
          <w:szCs w:val="24"/>
          <w:rtl/>
          <w:lang w:val="en-US" w:bidi="ar-DZ"/>
        </w:rPr>
      </w:pPr>
    </w:p>
    <w:p w:rsidR="00133ABF" w:rsidRDefault="00133ABF" w:rsidP="00133ABF">
      <w:pPr>
        <w:bidi/>
        <w:spacing w:line="240" w:lineRule="auto"/>
        <w:jc w:val="both"/>
        <w:rPr>
          <w:rFonts w:ascii="Simplified Arabic" w:eastAsiaTheme="minorEastAsia" w:hAnsi="Simplified Arabic" w:cs="Simplified Arabic" w:hint="cs"/>
          <w:sz w:val="24"/>
          <w:szCs w:val="24"/>
          <w:rtl/>
          <w:lang w:val="en-US" w:bidi="ar-DZ"/>
        </w:rPr>
      </w:pPr>
    </w:p>
    <w:p w:rsidR="009E1F8F" w:rsidRDefault="009E1F8F" w:rsidP="009E1F8F">
      <w:pPr>
        <w:bidi/>
        <w:spacing w:line="240" w:lineRule="auto"/>
        <w:jc w:val="both"/>
        <w:rPr>
          <w:rFonts w:ascii="Simplified Arabic" w:eastAsiaTheme="minorEastAsia" w:hAnsi="Simplified Arabic" w:cs="Simplified Arabic" w:hint="cs"/>
          <w:sz w:val="24"/>
          <w:szCs w:val="24"/>
          <w:rtl/>
          <w:lang w:val="en-US" w:bidi="ar-DZ"/>
        </w:rPr>
      </w:pPr>
    </w:p>
    <w:p w:rsidR="009E1F8F" w:rsidRDefault="009E1F8F" w:rsidP="009E1F8F">
      <w:pPr>
        <w:bidi/>
        <w:spacing w:line="240" w:lineRule="auto"/>
        <w:jc w:val="both"/>
        <w:rPr>
          <w:rFonts w:ascii="Simplified Arabic" w:eastAsiaTheme="minorEastAsia" w:hAnsi="Simplified Arabic" w:cs="Simplified Arabic"/>
          <w:sz w:val="24"/>
          <w:szCs w:val="24"/>
          <w:rtl/>
          <w:lang w:val="en-US" w:bidi="ar-DZ"/>
        </w:rPr>
      </w:pPr>
    </w:p>
    <w:p w:rsidR="00133ABF" w:rsidRDefault="00133ABF" w:rsidP="00133ABF">
      <w:pPr>
        <w:bidi/>
        <w:spacing w:line="240" w:lineRule="auto"/>
        <w:jc w:val="both"/>
        <w:rPr>
          <w:rFonts w:ascii="Simplified Arabic" w:eastAsiaTheme="minorEastAsia" w:hAnsi="Simplified Arabic" w:cs="Simplified Arabic"/>
          <w:sz w:val="24"/>
          <w:szCs w:val="24"/>
          <w:rtl/>
          <w:lang w:val="en-US" w:bidi="ar-DZ"/>
        </w:rPr>
      </w:pPr>
    </w:p>
    <w:p w:rsidR="00BB5047" w:rsidRPr="00185471" w:rsidRDefault="004F5022" w:rsidP="0055336F">
      <w:pPr>
        <w:bidi/>
        <w:spacing w:line="240" w:lineRule="auto"/>
        <w:jc w:val="both"/>
        <w:rPr>
          <w:rFonts w:ascii="Simplified Arabic" w:eastAsiaTheme="minorEastAsia" w:hAnsi="Simplified Arabic" w:cs="Simplified Arabic"/>
          <w:sz w:val="24"/>
          <w:szCs w:val="24"/>
          <w:rtl/>
          <w:lang w:val="en-US" w:bidi="ar-DZ"/>
        </w:rPr>
      </w:pPr>
      <w:r w:rsidRPr="004F5022">
        <w:rPr>
          <w:rFonts w:ascii="Simplified Arabic" w:eastAsiaTheme="minorEastAsia" w:hAnsi="Simplified Arabic" w:cs="Simplified Arabic"/>
          <w:noProof/>
          <w:sz w:val="32"/>
          <w:szCs w:val="32"/>
          <w:rtl/>
          <w:lang w:eastAsia="fr-FR"/>
        </w:rPr>
        <w:pict>
          <v:shape id="_x0000_s1052" type="#_x0000_t32" style="position:absolute;left:0;text-align:left;margin-left:310.7pt;margin-top:2.7pt;width:156pt;height:.05pt;flip:x;z-index:251681792" o:connectortype="straight"/>
        </w:pict>
      </w:r>
    </w:p>
    <w:p w:rsidR="00BB5047" w:rsidRPr="00185471" w:rsidRDefault="00185471" w:rsidP="00BB5047">
      <w:pPr>
        <w:bidi/>
        <w:spacing w:line="240" w:lineRule="auto"/>
        <w:jc w:val="both"/>
        <w:rPr>
          <w:rFonts w:ascii="Simplified Arabic" w:eastAsiaTheme="minorEastAsia" w:hAnsi="Simplified Arabic" w:cs="Simplified Arabic"/>
          <w:sz w:val="24"/>
          <w:szCs w:val="24"/>
          <w:rtl/>
          <w:lang w:val="en-US" w:bidi="ar-DZ"/>
        </w:rPr>
      </w:pPr>
      <w:r>
        <w:rPr>
          <w:rFonts w:ascii="Simplified Arabic" w:eastAsiaTheme="minorEastAsia" w:hAnsi="Simplified Arabic" w:cs="Simplified Arabic" w:hint="cs"/>
          <w:sz w:val="24"/>
          <w:szCs w:val="24"/>
          <w:rtl/>
          <w:lang w:val="en-US" w:bidi="ar-DZ"/>
        </w:rPr>
        <w:t>1-رشيد المدور،المرجع السابق،ص357 ،358 ،359 ،360 ،361 .</w:t>
      </w:r>
    </w:p>
    <w:p w:rsidR="00BB5047" w:rsidRDefault="00BB5047" w:rsidP="00BB5047">
      <w:pPr>
        <w:bidi/>
        <w:spacing w:line="240" w:lineRule="auto"/>
        <w:jc w:val="both"/>
        <w:rPr>
          <w:rFonts w:ascii="Simplified Arabic" w:eastAsiaTheme="minorEastAsia" w:hAnsi="Simplified Arabic" w:cs="Simplified Arabic"/>
          <w:sz w:val="32"/>
          <w:szCs w:val="32"/>
          <w:rtl/>
          <w:lang w:val="en-US" w:bidi="ar-DZ"/>
        </w:rPr>
      </w:pPr>
    </w:p>
    <w:p w:rsidR="00FD619B" w:rsidRPr="006B4E05" w:rsidRDefault="00EB783B" w:rsidP="00B912B2">
      <w:pPr>
        <w:bidi/>
        <w:spacing w:line="360" w:lineRule="auto"/>
        <w:jc w:val="center"/>
        <w:rPr>
          <w:rFonts w:ascii="Simplified Arabic" w:eastAsiaTheme="minorEastAsia" w:hAnsi="Simplified Arabic" w:cs="Simplified Arabic"/>
          <w:b/>
          <w:bCs/>
          <w:sz w:val="36"/>
          <w:szCs w:val="36"/>
          <w:rtl/>
          <w:lang w:val="en-US" w:bidi="ar-DZ"/>
        </w:rPr>
      </w:pPr>
      <w:r w:rsidRPr="006B4E05">
        <w:rPr>
          <w:rFonts w:ascii="Simplified Arabic" w:eastAsiaTheme="minorEastAsia" w:hAnsi="Simplified Arabic" w:cs="Simplified Arabic" w:hint="cs"/>
          <w:b/>
          <w:bCs/>
          <w:sz w:val="36"/>
          <w:szCs w:val="36"/>
          <w:rtl/>
          <w:lang w:val="en-US" w:bidi="ar-DZ"/>
        </w:rPr>
        <w:lastRenderedPageBreak/>
        <w:t>ال</w:t>
      </w:r>
      <w:r w:rsidR="00FD619B" w:rsidRPr="006B4E05">
        <w:rPr>
          <w:rFonts w:ascii="Simplified Arabic" w:eastAsiaTheme="minorEastAsia" w:hAnsi="Simplified Arabic" w:cs="Simplified Arabic" w:hint="cs"/>
          <w:b/>
          <w:bCs/>
          <w:sz w:val="36"/>
          <w:szCs w:val="36"/>
          <w:rtl/>
          <w:lang w:val="en-US" w:bidi="ar-DZ"/>
        </w:rPr>
        <w:t>مطلب</w:t>
      </w:r>
      <w:r w:rsidR="006B4E05">
        <w:rPr>
          <w:rFonts w:ascii="Simplified Arabic" w:eastAsiaTheme="minorEastAsia" w:hAnsi="Simplified Arabic" w:cs="Simplified Arabic" w:hint="cs"/>
          <w:b/>
          <w:bCs/>
          <w:sz w:val="36"/>
          <w:szCs w:val="36"/>
          <w:rtl/>
          <w:lang w:val="en-US" w:bidi="ar-DZ"/>
        </w:rPr>
        <w:t xml:space="preserve"> الثاني:تقي</w:t>
      </w:r>
      <w:r w:rsidR="00FD619B" w:rsidRPr="006B4E05">
        <w:rPr>
          <w:rFonts w:ascii="Simplified Arabic" w:eastAsiaTheme="minorEastAsia" w:hAnsi="Simplified Arabic" w:cs="Simplified Arabic" w:hint="cs"/>
          <w:b/>
          <w:bCs/>
          <w:sz w:val="36"/>
          <w:szCs w:val="36"/>
          <w:rtl/>
          <w:lang w:val="en-US" w:bidi="ar-DZ"/>
        </w:rPr>
        <w:t>يم الرقابة الدستورية على الأنظمة الداخلية للبرلمان</w:t>
      </w:r>
    </w:p>
    <w:p w:rsidR="00FD619B" w:rsidRDefault="00FD619B" w:rsidP="00462964">
      <w:pPr>
        <w:bidi/>
        <w:spacing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 xml:space="preserve">    أوكل المؤسس الدستوري صلاحيات مختلفة للمجلس الدستوري،في المقام الأول لهذه الصلاحيات نجد رقابة النصوص من حيث مدى دستوريتها و مدى مطابقتها للدستور وتتعلق هذه المطابقة </w:t>
      </w:r>
      <w:r w:rsidR="00397FBC">
        <w:rPr>
          <w:rFonts w:ascii="Simplified Arabic" w:eastAsiaTheme="minorEastAsia" w:hAnsi="Simplified Arabic" w:cs="Simplified Arabic" w:hint="cs"/>
          <w:sz w:val="32"/>
          <w:szCs w:val="32"/>
          <w:rtl/>
          <w:lang w:val="en-US" w:bidi="ar-DZ"/>
        </w:rPr>
        <w:t>برقابة القوانين العضوية و النظام الداخل</w:t>
      </w:r>
      <w:r w:rsidR="00462964">
        <w:rPr>
          <w:rFonts w:ascii="Simplified Arabic" w:eastAsiaTheme="minorEastAsia" w:hAnsi="Simplified Arabic" w:cs="Simplified Arabic" w:hint="cs"/>
          <w:sz w:val="32"/>
          <w:szCs w:val="32"/>
          <w:rtl/>
          <w:lang w:val="en-US" w:bidi="ar-DZ"/>
        </w:rPr>
        <w:t>ي لكل من غرفتي البرلمان حيث تتسم هذه الرقابة بالأهمية والخطورة في الوقت أنه</w:t>
      </w:r>
      <w:r w:rsidR="00462964">
        <w:rPr>
          <w:rFonts w:ascii="Simplified Arabic" w:eastAsiaTheme="minorEastAsia" w:hAnsi="Simplified Arabic" w:cs="Simplified Arabic"/>
          <w:sz w:val="32"/>
          <w:szCs w:val="32"/>
          <w:rtl/>
          <w:lang w:val="en-US" w:bidi="ar-DZ"/>
        </w:rPr>
        <w:t>¹</w:t>
      </w:r>
      <w:r w:rsidR="00462964">
        <w:rPr>
          <w:rFonts w:ascii="Simplified Arabic" w:eastAsiaTheme="minorEastAsia" w:hAnsi="Simplified Arabic" w:cs="Simplified Arabic" w:hint="cs"/>
          <w:sz w:val="32"/>
          <w:szCs w:val="32"/>
          <w:rtl/>
          <w:lang w:val="en-US" w:bidi="ar-DZ"/>
        </w:rPr>
        <w:t xml:space="preserve">،نتناول </w:t>
      </w:r>
      <w:r w:rsidR="00397FBC">
        <w:rPr>
          <w:rFonts w:ascii="Simplified Arabic" w:eastAsiaTheme="minorEastAsia" w:hAnsi="Simplified Arabic" w:cs="Simplified Arabic" w:hint="cs"/>
          <w:sz w:val="32"/>
          <w:szCs w:val="32"/>
          <w:rtl/>
          <w:lang w:val="en-US" w:bidi="ar-DZ"/>
        </w:rPr>
        <w:t>هذه الرقابة من خلال دراسة تقيمية لها:</w:t>
      </w:r>
    </w:p>
    <w:p w:rsidR="00462964" w:rsidRDefault="00397FBC" w:rsidP="00550AD2">
      <w:pPr>
        <w:bidi/>
        <w:spacing w:line="360" w:lineRule="auto"/>
        <w:jc w:val="both"/>
        <w:rPr>
          <w:rFonts w:ascii="Simplified Arabic" w:eastAsiaTheme="minorEastAsia" w:hAnsi="Simplified Arabic" w:cs="Simplified Arabic" w:hint="cs"/>
          <w:sz w:val="32"/>
          <w:szCs w:val="32"/>
          <w:rtl/>
          <w:lang w:val="en-US" w:bidi="ar-DZ"/>
        </w:rPr>
      </w:pPr>
      <w:r>
        <w:rPr>
          <w:rFonts w:ascii="Simplified Arabic" w:eastAsiaTheme="minorEastAsia" w:hAnsi="Simplified Arabic" w:cs="Simplified Arabic" w:hint="cs"/>
          <w:sz w:val="32"/>
          <w:szCs w:val="32"/>
          <w:rtl/>
          <w:lang w:val="en-US" w:bidi="ar-DZ"/>
        </w:rPr>
        <w:t>أن النظام الداخلي لكل من غرفتي البرلمان يخضع  مثل ال</w:t>
      </w:r>
      <w:r w:rsidR="00550AD2">
        <w:rPr>
          <w:rFonts w:ascii="Simplified Arabic" w:eastAsiaTheme="minorEastAsia" w:hAnsi="Simplified Arabic" w:cs="Simplified Arabic" w:hint="cs"/>
          <w:sz w:val="32"/>
          <w:szCs w:val="32"/>
          <w:rtl/>
          <w:lang w:val="en-US" w:bidi="ar-DZ"/>
        </w:rPr>
        <w:t xml:space="preserve">قوانين العضوية لرقابة المطابقة </w:t>
      </w:r>
      <w:r>
        <w:rPr>
          <w:rFonts w:ascii="Simplified Arabic" w:eastAsiaTheme="minorEastAsia" w:hAnsi="Simplified Arabic" w:cs="Simplified Arabic" w:hint="cs"/>
          <w:sz w:val="32"/>
          <w:szCs w:val="32"/>
          <w:rtl/>
          <w:lang w:val="en-US" w:bidi="ar-DZ"/>
        </w:rPr>
        <w:t xml:space="preserve"> </w:t>
      </w:r>
      <w:r w:rsidR="00550AD2">
        <w:rPr>
          <w:rFonts w:ascii="Simplified Arabic" w:eastAsiaTheme="minorEastAsia" w:hAnsi="Simplified Arabic" w:cs="Simplified Arabic" w:hint="cs"/>
          <w:sz w:val="32"/>
          <w:szCs w:val="32"/>
          <w:rtl/>
          <w:lang w:val="en-US" w:bidi="ar-DZ"/>
        </w:rPr>
        <w:t>و</w:t>
      </w:r>
      <w:r>
        <w:rPr>
          <w:rFonts w:ascii="Simplified Arabic" w:eastAsiaTheme="minorEastAsia" w:hAnsi="Simplified Arabic" w:cs="Simplified Arabic" w:hint="cs"/>
          <w:sz w:val="32"/>
          <w:szCs w:val="32"/>
          <w:rtl/>
          <w:lang w:val="en-US" w:bidi="ar-DZ"/>
        </w:rPr>
        <w:t>يعود السبب في ذلك إلى أن البرلمان يعد نظامه الداخلي ب</w:t>
      </w:r>
      <w:r w:rsidR="008A2AD2">
        <w:rPr>
          <w:rFonts w:ascii="Simplified Arabic" w:eastAsiaTheme="minorEastAsia" w:hAnsi="Simplified Arabic" w:cs="Simplified Arabic" w:hint="cs"/>
          <w:sz w:val="32"/>
          <w:szCs w:val="32"/>
          <w:rtl/>
          <w:lang w:val="en-US" w:bidi="ar-DZ"/>
        </w:rPr>
        <w:t xml:space="preserve">صفة استقلالية </w:t>
      </w:r>
      <w:r>
        <w:rPr>
          <w:rFonts w:ascii="Simplified Arabic" w:eastAsiaTheme="minorEastAsia" w:hAnsi="Simplified Arabic" w:cs="Simplified Arabic" w:hint="cs"/>
          <w:sz w:val="32"/>
          <w:szCs w:val="32"/>
          <w:rtl/>
          <w:lang w:val="en-US" w:bidi="ar-DZ"/>
        </w:rPr>
        <w:t>ولا يخضع للإ</w:t>
      </w:r>
      <w:r w:rsidR="00C16321">
        <w:rPr>
          <w:rFonts w:ascii="Simplified Arabic" w:eastAsiaTheme="minorEastAsia" w:hAnsi="Simplified Arabic" w:cs="Simplified Arabic" w:hint="cs"/>
          <w:sz w:val="32"/>
          <w:szCs w:val="32"/>
          <w:rtl/>
          <w:lang w:val="en-US" w:bidi="ar-DZ"/>
        </w:rPr>
        <w:t>صدار من طرف رئيس الجمهورية مما ي</w:t>
      </w:r>
      <w:r>
        <w:rPr>
          <w:rFonts w:ascii="Simplified Arabic" w:eastAsiaTheme="minorEastAsia" w:hAnsi="Simplified Arabic" w:cs="Simplified Arabic" w:hint="cs"/>
          <w:sz w:val="32"/>
          <w:szCs w:val="32"/>
          <w:rtl/>
          <w:lang w:val="en-US" w:bidi="ar-DZ"/>
        </w:rPr>
        <w:t>فتح مجالا أمام البرلمان لاحتمال تضمين النظام الداخلي أحكاما تمس بالتوزيع الدستوري للسلطات</w:t>
      </w:r>
      <w:r w:rsidR="00550AD2">
        <w:rPr>
          <w:rFonts w:ascii="Simplified Arabic" w:eastAsiaTheme="minorEastAsia" w:hAnsi="Simplified Arabic" w:cs="Simplified Arabic" w:hint="cs"/>
          <w:sz w:val="32"/>
          <w:szCs w:val="32"/>
          <w:rtl/>
          <w:lang w:val="en-US" w:bidi="ar-DZ"/>
        </w:rPr>
        <w:t>،</w:t>
      </w:r>
      <w:r>
        <w:rPr>
          <w:rFonts w:ascii="Simplified Arabic" w:eastAsiaTheme="minorEastAsia" w:hAnsi="Simplified Arabic" w:cs="Simplified Arabic" w:hint="cs"/>
          <w:sz w:val="32"/>
          <w:szCs w:val="32"/>
          <w:rtl/>
          <w:lang w:val="en-US" w:bidi="ar-DZ"/>
        </w:rPr>
        <w:t xml:space="preserve"> ومن ال</w:t>
      </w:r>
      <w:r w:rsidR="00C85EAC">
        <w:rPr>
          <w:rFonts w:ascii="Simplified Arabic" w:eastAsiaTheme="minorEastAsia" w:hAnsi="Simplified Arabic" w:cs="Simplified Arabic" w:hint="cs"/>
          <w:sz w:val="32"/>
          <w:szCs w:val="32"/>
          <w:rtl/>
          <w:lang w:val="en-US" w:bidi="ar-DZ"/>
        </w:rPr>
        <w:t xml:space="preserve">اعتداء على اختصاصات </w:t>
      </w:r>
      <w:r w:rsidR="00E457CD">
        <w:rPr>
          <w:rFonts w:ascii="Simplified Arabic" w:eastAsiaTheme="minorEastAsia" w:hAnsi="Simplified Arabic" w:cs="Simplified Arabic" w:hint="cs"/>
          <w:sz w:val="32"/>
          <w:szCs w:val="32"/>
          <w:rtl/>
          <w:lang w:val="en-US" w:bidi="ar-DZ"/>
        </w:rPr>
        <w:t>السلطات الأخرى لاسيما التنفيذية</w:t>
      </w:r>
      <w:r w:rsidR="00E457CD">
        <w:rPr>
          <w:rFonts w:ascii="Simplified Arabic" w:eastAsiaTheme="minorEastAsia" w:hAnsi="Simplified Arabic" w:cs="Simplified Arabic"/>
          <w:sz w:val="32"/>
          <w:szCs w:val="32"/>
          <w:rtl/>
          <w:lang w:val="en-US" w:bidi="ar-DZ"/>
        </w:rPr>
        <w:t>²</w:t>
      </w:r>
      <w:r w:rsidR="00C16321">
        <w:rPr>
          <w:rFonts w:ascii="Simplified Arabic" w:eastAsiaTheme="minorEastAsia" w:hAnsi="Simplified Arabic" w:cs="Simplified Arabic" w:hint="cs"/>
          <w:sz w:val="32"/>
          <w:szCs w:val="32"/>
          <w:rtl/>
          <w:lang w:val="en-US" w:bidi="ar-DZ"/>
        </w:rPr>
        <w:t>.</w:t>
      </w:r>
    </w:p>
    <w:p w:rsidR="009E1F8F" w:rsidRDefault="009E1F8F" w:rsidP="009E1F8F">
      <w:pPr>
        <w:bidi/>
        <w:spacing w:line="360" w:lineRule="auto"/>
        <w:jc w:val="both"/>
        <w:rPr>
          <w:rFonts w:ascii="Simplified Arabic" w:eastAsiaTheme="minorEastAsia" w:hAnsi="Simplified Arabic" w:cs="Simplified Arabic" w:hint="cs"/>
          <w:sz w:val="32"/>
          <w:szCs w:val="32"/>
          <w:rtl/>
          <w:lang w:val="en-US" w:bidi="ar-DZ"/>
        </w:rPr>
      </w:pPr>
    </w:p>
    <w:p w:rsidR="009E1F8F" w:rsidRDefault="009E1F8F" w:rsidP="009E1F8F">
      <w:pPr>
        <w:bidi/>
        <w:spacing w:line="360" w:lineRule="auto"/>
        <w:jc w:val="both"/>
        <w:rPr>
          <w:rFonts w:ascii="Simplified Arabic" w:eastAsiaTheme="minorEastAsia" w:hAnsi="Simplified Arabic" w:cs="Simplified Arabic" w:hint="cs"/>
          <w:sz w:val="32"/>
          <w:szCs w:val="32"/>
          <w:rtl/>
          <w:lang w:val="en-US" w:bidi="ar-DZ"/>
        </w:rPr>
      </w:pPr>
      <w:r w:rsidRPr="004F5022">
        <w:rPr>
          <w:rFonts w:ascii="Simplified Arabic" w:eastAsiaTheme="minorEastAsia" w:hAnsi="Simplified Arabic" w:cs="Simplified Arabic"/>
          <w:noProof/>
          <w:sz w:val="32"/>
          <w:szCs w:val="32"/>
          <w:rtl/>
          <w:lang w:eastAsia="fr-FR"/>
        </w:rPr>
        <w:pict>
          <v:shape id="_x0000_s1056" type="#_x0000_t32" style="position:absolute;left:0;text-align:left;margin-left:289.7pt;margin-top:33.5pt;width:173.25pt;height:.05pt;flip:x;z-index:251685888" o:connectortype="straight"/>
        </w:pict>
      </w:r>
    </w:p>
    <w:p w:rsidR="00005AA8" w:rsidRDefault="00005AA8" w:rsidP="00462964">
      <w:pPr>
        <w:bidi/>
        <w:spacing w:line="360" w:lineRule="auto"/>
        <w:jc w:val="both"/>
        <w:rPr>
          <w:rFonts w:ascii="Simplified Arabic" w:eastAsiaTheme="minorEastAsia" w:hAnsi="Simplified Arabic" w:cs="Simplified Arabic"/>
          <w:sz w:val="24"/>
          <w:szCs w:val="24"/>
          <w:rtl/>
          <w:lang w:val="en-US" w:bidi="ar-DZ"/>
        </w:rPr>
      </w:pPr>
      <w:r>
        <w:rPr>
          <w:rFonts w:ascii="Simplified Arabic" w:eastAsiaTheme="minorEastAsia" w:hAnsi="Simplified Arabic" w:cs="Simplified Arabic" w:hint="cs"/>
          <w:sz w:val="24"/>
          <w:szCs w:val="24"/>
          <w:rtl/>
          <w:lang w:val="en-US" w:bidi="ar-DZ"/>
        </w:rPr>
        <w:t>1-جمام عزيز،عدم فاعلية الرقابة على دستورية القوانين في الجزائر،رسالة ماجستير في القانون العام تخصص تحولات الدولة،كلية الحقوق والعلوم السياسية،جامعة مولود معمري،ص9</w:t>
      </w:r>
    </w:p>
    <w:p w:rsidR="00FD619B" w:rsidRDefault="00E457CD" w:rsidP="00005AA8">
      <w:pPr>
        <w:bidi/>
        <w:spacing w:line="360" w:lineRule="auto"/>
        <w:jc w:val="both"/>
        <w:rPr>
          <w:rFonts w:ascii="Simplified Arabic" w:eastAsiaTheme="minorEastAsia" w:hAnsi="Simplified Arabic" w:cs="Simplified Arabic"/>
          <w:sz w:val="24"/>
          <w:szCs w:val="24"/>
          <w:rtl/>
          <w:lang w:val="en-US" w:bidi="ar-DZ"/>
        </w:rPr>
      </w:pPr>
      <w:r>
        <w:rPr>
          <w:rFonts w:ascii="Simplified Arabic" w:eastAsiaTheme="minorEastAsia" w:hAnsi="Simplified Arabic" w:cs="Simplified Arabic" w:hint="cs"/>
          <w:sz w:val="24"/>
          <w:szCs w:val="24"/>
          <w:rtl/>
          <w:lang w:val="en-US" w:bidi="ar-DZ"/>
        </w:rPr>
        <w:t>2</w:t>
      </w:r>
      <w:r w:rsidR="00C16321">
        <w:rPr>
          <w:rFonts w:ascii="Simplified Arabic" w:eastAsiaTheme="minorEastAsia" w:hAnsi="Simplified Arabic" w:cs="Simplified Arabic" w:hint="cs"/>
          <w:sz w:val="24"/>
          <w:szCs w:val="24"/>
          <w:rtl/>
          <w:lang w:val="en-US" w:bidi="ar-DZ"/>
        </w:rPr>
        <w:t>-عبد القادر شربال</w:t>
      </w:r>
      <w:r w:rsidR="00CD0A77">
        <w:rPr>
          <w:rFonts w:ascii="Simplified Arabic" w:eastAsiaTheme="minorEastAsia" w:hAnsi="Simplified Arabic" w:cs="Simplified Arabic" w:hint="cs"/>
          <w:sz w:val="24"/>
          <w:szCs w:val="24"/>
          <w:rtl/>
          <w:lang w:val="en-US" w:bidi="ar-DZ"/>
        </w:rPr>
        <w:t xml:space="preserve"> </w:t>
      </w:r>
      <w:r w:rsidR="00C16321">
        <w:rPr>
          <w:rFonts w:ascii="Simplified Arabic" w:eastAsiaTheme="minorEastAsia" w:hAnsi="Simplified Arabic" w:cs="Simplified Arabic" w:hint="cs"/>
          <w:sz w:val="24"/>
          <w:szCs w:val="24"/>
          <w:rtl/>
          <w:lang w:val="en-US" w:bidi="ar-DZ"/>
        </w:rPr>
        <w:t>،</w:t>
      </w:r>
      <w:r w:rsidR="00CD0A77">
        <w:rPr>
          <w:rFonts w:ascii="Simplified Arabic" w:eastAsiaTheme="minorEastAsia" w:hAnsi="Simplified Arabic" w:cs="Simplified Arabic" w:hint="cs"/>
          <w:sz w:val="24"/>
          <w:szCs w:val="24"/>
          <w:rtl/>
          <w:lang w:val="en-US" w:bidi="ar-DZ"/>
        </w:rPr>
        <w:t xml:space="preserve"> </w:t>
      </w:r>
      <w:r w:rsidR="00C16321">
        <w:rPr>
          <w:rFonts w:ascii="Simplified Arabic" w:eastAsiaTheme="minorEastAsia" w:hAnsi="Simplified Arabic" w:cs="Simplified Arabic" w:hint="cs"/>
          <w:sz w:val="24"/>
          <w:szCs w:val="24"/>
          <w:rtl/>
          <w:lang w:val="en-US" w:bidi="ar-DZ"/>
        </w:rPr>
        <w:t xml:space="preserve">مكانة المجلس الدستوري في النظام الوطني </w:t>
      </w:r>
      <w:r w:rsidR="00CD0A77">
        <w:rPr>
          <w:rFonts w:ascii="Simplified Arabic" w:eastAsiaTheme="minorEastAsia" w:hAnsi="Simplified Arabic" w:cs="Simplified Arabic" w:hint="cs"/>
          <w:sz w:val="24"/>
          <w:szCs w:val="24"/>
          <w:rtl/>
          <w:lang w:val="en-US" w:bidi="ar-DZ"/>
        </w:rPr>
        <w:t xml:space="preserve">المؤسساتي ، مجلة الفكر البرلماني ، العدد12 ،سنة </w:t>
      </w:r>
      <w:r w:rsidR="00C16321">
        <w:rPr>
          <w:rFonts w:ascii="Simplified Arabic" w:eastAsiaTheme="minorEastAsia" w:hAnsi="Simplified Arabic" w:cs="Simplified Arabic" w:hint="cs"/>
          <w:sz w:val="24"/>
          <w:szCs w:val="24"/>
          <w:rtl/>
          <w:lang w:val="en-US" w:bidi="ar-DZ"/>
        </w:rPr>
        <w:t>2006</w:t>
      </w:r>
      <w:r w:rsidR="00CD0A77">
        <w:rPr>
          <w:rFonts w:ascii="Simplified Arabic" w:eastAsiaTheme="minorEastAsia" w:hAnsi="Simplified Arabic" w:cs="Simplified Arabic" w:hint="cs"/>
          <w:sz w:val="24"/>
          <w:szCs w:val="24"/>
          <w:rtl/>
          <w:lang w:val="en-US" w:bidi="ar-DZ"/>
        </w:rPr>
        <w:t xml:space="preserve">  ،ص91. </w:t>
      </w:r>
    </w:p>
    <w:p w:rsidR="008E3413" w:rsidRDefault="007920BC" w:rsidP="009E1F8F">
      <w:pPr>
        <w:bidi/>
        <w:spacing w:after="0"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lastRenderedPageBreak/>
        <w:t>يقوم المجلس الدستوري بفحص مدى مطابقة النظام الداخلي للدستور دون اعتبار هذا تدخلا في اختصاصات السلطة التشريعية أو اعتداء عليه</w:t>
      </w:r>
      <w:r w:rsidR="00E86E33">
        <w:rPr>
          <w:rFonts w:ascii="Simplified Arabic" w:eastAsiaTheme="minorEastAsia" w:hAnsi="Simplified Arabic" w:cs="Simplified Arabic" w:hint="cs"/>
          <w:sz w:val="32"/>
          <w:szCs w:val="32"/>
          <w:rtl/>
          <w:lang w:val="en-US" w:bidi="ar-DZ"/>
        </w:rPr>
        <w:t>ا و إنما هذا يعود لأهمية النظام،</w:t>
      </w:r>
      <w:r w:rsidR="008E3413">
        <w:rPr>
          <w:rFonts w:ascii="Simplified Arabic" w:eastAsiaTheme="minorEastAsia" w:hAnsi="Simplified Arabic" w:cs="Simplified Arabic" w:hint="cs"/>
          <w:sz w:val="32"/>
          <w:szCs w:val="32"/>
          <w:rtl/>
          <w:lang w:val="en-US" w:bidi="ar-DZ"/>
        </w:rPr>
        <w:t>كونه ينظم أعمال هيئة دستورية تتمتع بسلطة التشريع في الدولة</w:t>
      </w:r>
      <w:r w:rsidR="008E3413">
        <w:rPr>
          <w:rFonts w:ascii="Simplified Arabic" w:eastAsiaTheme="minorEastAsia" w:hAnsi="Simplified Arabic" w:cs="Simplified Arabic"/>
          <w:sz w:val="32"/>
          <w:szCs w:val="32"/>
          <w:rtl/>
          <w:lang w:val="en-US" w:bidi="ar-DZ"/>
        </w:rPr>
        <w:t>¹</w:t>
      </w:r>
      <w:r w:rsidR="008E3413">
        <w:rPr>
          <w:rFonts w:ascii="Simplified Arabic" w:eastAsiaTheme="minorEastAsia" w:hAnsi="Simplified Arabic" w:cs="Simplified Arabic" w:hint="cs"/>
          <w:sz w:val="32"/>
          <w:szCs w:val="32"/>
          <w:rtl/>
          <w:lang w:val="en-US" w:bidi="ar-DZ"/>
        </w:rPr>
        <w:t>.</w:t>
      </w:r>
    </w:p>
    <w:p w:rsidR="008E3413" w:rsidRDefault="008E3413" w:rsidP="009E1F8F">
      <w:pPr>
        <w:bidi/>
        <w:spacing w:after="0"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وتجدر الإشارة إلى أن المجلس الدستوري يقوم برقابة قانونية للنص من حيث الموضوع ولكن هذه الرقابة تخلف آثارا سياسية نظرا لتكوين المجلس الذي يعمل على تغليب الاعتبارات السياسية على الاعتبارات القانونية</w:t>
      </w:r>
      <w:r w:rsidR="00E86E33">
        <w:rPr>
          <w:rFonts w:ascii="Simplified Arabic" w:eastAsiaTheme="minorEastAsia" w:hAnsi="Simplified Arabic" w:cs="Simplified Arabic" w:hint="cs"/>
          <w:sz w:val="32"/>
          <w:szCs w:val="32"/>
          <w:rtl/>
          <w:lang w:val="en-US" w:bidi="ar-DZ"/>
        </w:rPr>
        <w:t>،</w:t>
      </w:r>
      <w:r>
        <w:rPr>
          <w:rFonts w:ascii="Simplified Arabic" w:eastAsiaTheme="minorEastAsia" w:hAnsi="Simplified Arabic" w:cs="Simplified Arabic" w:hint="cs"/>
          <w:sz w:val="32"/>
          <w:szCs w:val="32"/>
          <w:rtl/>
          <w:lang w:val="en-US" w:bidi="ar-DZ"/>
        </w:rPr>
        <w:t xml:space="preserve"> </w:t>
      </w:r>
      <w:r w:rsidR="00B1729B">
        <w:rPr>
          <w:rFonts w:ascii="Simplified Arabic" w:eastAsiaTheme="minorEastAsia" w:hAnsi="Simplified Arabic" w:cs="Simplified Arabic" w:hint="cs"/>
          <w:sz w:val="32"/>
          <w:szCs w:val="32"/>
          <w:rtl/>
          <w:lang w:val="en-US" w:bidi="ar-DZ"/>
        </w:rPr>
        <w:t>ويمكن لهذه الاعتبارات السياسية أن تؤدي إلى فشل الرقابة التي كان الهدف منها احترام الدستور هذا من جهة</w:t>
      </w:r>
      <w:r w:rsidR="00E86E33">
        <w:rPr>
          <w:rFonts w:ascii="Simplified Arabic" w:eastAsiaTheme="minorEastAsia" w:hAnsi="Simplified Arabic" w:cs="Simplified Arabic" w:hint="cs"/>
          <w:sz w:val="32"/>
          <w:szCs w:val="32"/>
          <w:rtl/>
          <w:lang w:val="en-US" w:bidi="ar-DZ"/>
        </w:rPr>
        <w:t>،</w:t>
      </w:r>
      <w:r w:rsidR="00B1729B">
        <w:rPr>
          <w:rFonts w:ascii="Simplified Arabic" w:eastAsiaTheme="minorEastAsia" w:hAnsi="Simplified Arabic" w:cs="Simplified Arabic" w:hint="cs"/>
          <w:sz w:val="32"/>
          <w:szCs w:val="32"/>
          <w:rtl/>
          <w:lang w:val="en-US" w:bidi="ar-DZ"/>
        </w:rPr>
        <w:t xml:space="preserve"> ومن جهة أخرى إذا تركت الحرية للبرلمان في وضع نظامه الداخلي دون رقيب سيؤدي ذلك حتما إلى انحراف السلطة التشريعة وامتداد سلطانها إلى السلطات الأخرى.</w:t>
      </w:r>
    </w:p>
    <w:p w:rsidR="006B4E05" w:rsidRDefault="00AB35EC" w:rsidP="009E1F8F">
      <w:pPr>
        <w:bidi/>
        <w:spacing w:after="0"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 xml:space="preserve">أنه في حالة ما إذا أقر المجلس الدستوري ،عدم دستورية حكم </w:t>
      </w:r>
      <w:r w:rsidR="00B640F7">
        <w:rPr>
          <w:rFonts w:ascii="Simplified Arabic" w:eastAsiaTheme="minorEastAsia" w:hAnsi="Simplified Arabic" w:cs="Simplified Arabic" w:hint="cs"/>
          <w:sz w:val="32"/>
          <w:szCs w:val="32"/>
          <w:rtl/>
          <w:lang w:val="en-US" w:bidi="ar-DZ"/>
        </w:rPr>
        <w:t>أو أحكام من النص العروض عليه فإنه يتعين على السلطة التشريعية أو الغرفة المعنية في حالة النظام الداخلي مراجعة النص وفق توجهات المجلس الدستوري</w:t>
      </w:r>
      <w:r w:rsidR="00E86E33">
        <w:rPr>
          <w:rFonts w:ascii="Simplified Arabic" w:eastAsiaTheme="minorEastAsia" w:hAnsi="Simplified Arabic" w:cs="Simplified Arabic" w:hint="cs"/>
          <w:sz w:val="32"/>
          <w:szCs w:val="32"/>
          <w:rtl/>
          <w:lang w:val="en-US" w:bidi="ar-DZ"/>
        </w:rPr>
        <w:t>،</w:t>
      </w:r>
      <w:r w:rsidR="00B640F7">
        <w:rPr>
          <w:rFonts w:ascii="Simplified Arabic" w:eastAsiaTheme="minorEastAsia" w:hAnsi="Simplified Arabic" w:cs="Simplified Arabic" w:hint="cs"/>
          <w:sz w:val="32"/>
          <w:szCs w:val="32"/>
          <w:rtl/>
          <w:lang w:val="en-US" w:bidi="ar-DZ"/>
        </w:rPr>
        <w:t xml:space="preserve"> وأن تعرض الأحكام المراجعة مرة أخرى على المجلس الدستوري لإعادة مراقبة مطابقتها ويمكن أن تستمر العملية دون إصدار القانون أو الن</w:t>
      </w:r>
      <w:r w:rsidR="00F05D79">
        <w:rPr>
          <w:rFonts w:ascii="Simplified Arabic" w:eastAsiaTheme="minorEastAsia" w:hAnsi="Simplified Arabic" w:cs="Simplified Arabic" w:hint="cs"/>
          <w:sz w:val="32"/>
          <w:szCs w:val="32"/>
          <w:rtl/>
          <w:lang w:val="en-US" w:bidi="ar-DZ"/>
        </w:rPr>
        <w:t>ظام</w:t>
      </w:r>
    </w:p>
    <w:p w:rsidR="005C612C" w:rsidRDefault="00A66016" w:rsidP="009E1F8F">
      <w:pPr>
        <w:bidi/>
        <w:spacing w:after="0"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ا</w:t>
      </w:r>
      <w:r w:rsidR="005C612C">
        <w:rPr>
          <w:rFonts w:ascii="Simplified Arabic" w:eastAsiaTheme="minorEastAsia" w:hAnsi="Simplified Arabic" w:cs="Simplified Arabic" w:hint="cs"/>
          <w:sz w:val="32"/>
          <w:szCs w:val="32"/>
          <w:rtl/>
          <w:lang w:val="en-US" w:bidi="ar-DZ"/>
        </w:rPr>
        <w:t>لداخلي و بالتالي دون الشروع في تطبيقه إلى حين موافقة المجلس الدستوري عليه بأكمله والتصريح بأنه مطابق للدستور</w:t>
      </w:r>
      <w:r w:rsidR="005C612C">
        <w:rPr>
          <w:rFonts w:ascii="Simplified Arabic" w:eastAsiaTheme="minorEastAsia" w:hAnsi="Simplified Arabic" w:cs="Simplified Arabic"/>
          <w:sz w:val="32"/>
          <w:szCs w:val="32"/>
          <w:rtl/>
          <w:lang w:val="en-US" w:bidi="ar-DZ"/>
        </w:rPr>
        <w:t>¹</w:t>
      </w:r>
      <w:r w:rsidR="005C612C">
        <w:rPr>
          <w:rFonts w:ascii="Simplified Arabic" w:eastAsiaTheme="minorEastAsia" w:hAnsi="Simplified Arabic" w:cs="Simplified Arabic" w:hint="cs"/>
          <w:sz w:val="32"/>
          <w:szCs w:val="32"/>
          <w:rtl/>
          <w:lang w:val="en-US" w:bidi="ar-DZ"/>
        </w:rPr>
        <w:t>.</w:t>
      </w:r>
    </w:p>
    <w:p w:rsidR="00EB783B" w:rsidRDefault="00087B6C" w:rsidP="009E1F8F">
      <w:pPr>
        <w:bidi/>
        <w:spacing w:after="0" w:line="360" w:lineRule="auto"/>
        <w:jc w:val="both"/>
        <w:rPr>
          <w:rFonts w:ascii="Simplified Arabic" w:eastAsiaTheme="minorEastAsia" w:hAnsi="Simplified Arabic" w:cs="Simplified Arabic"/>
          <w:sz w:val="32"/>
          <w:szCs w:val="32"/>
          <w:rtl/>
          <w:lang w:val="en-US" w:bidi="ar-DZ"/>
        </w:rPr>
      </w:pPr>
      <w:r>
        <w:rPr>
          <w:rFonts w:ascii="Simplified Arabic" w:eastAsiaTheme="minorEastAsia" w:hAnsi="Simplified Arabic" w:cs="Simplified Arabic" w:hint="cs"/>
          <w:sz w:val="32"/>
          <w:szCs w:val="32"/>
          <w:rtl/>
          <w:lang w:val="en-US" w:bidi="ar-DZ"/>
        </w:rPr>
        <w:t>ت</w:t>
      </w:r>
      <w:r w:rsidR="00EB783B">
        <w:rPr>
          <w:rFonts w:ascii="Simplified Arabic" w:eastAsiaTheme="minorEastAsia" w:hAnsi="Simplified Arabic" w:cs="Simplified Arabic" w:hint="cs"/>
          <w:sz w:val="32"/>
          <w:szCs w:val="32"/>
          <w:rtl/>
          <w:lang w:val="en-US" w:bidi="ar-DZ"/>
        </w:rPr>
        <w:t>عتبر الرقابة على النظام الداخلي رق</w:t>
      </w:r>
      <w:r w:rsidR="00A66016">
        <w:rPr>
          <w:rFonts w:ascii="Simplified Arabic" w:eastAsiaTheme="minorEastAsia" w:hAnsi="Simplified Arabic" w:cs="Simplified Arabic" w:hint="cs"/>
          <w:sz w:val="32"/>
          <w:szCs w:val="32"/>
          <w:rtl/>
          <w:lang w:val="en-US" w:bidi="ar-DZ"/>
        </w:rPr>
        <w:t>ابة وقائية تقي النص من تجاوز الدستور</w:t>
      </w:r>
      <w:r w:rsidR="00EB783B">
        <w:rPr>
          <w:rFonts w:ascii="Simplified Arabic" w:eastAsiaTheme="minorEastAsia" w:hAnsi="Simplified Arabic" w:cs="Simplified Arabic" w:hint="cs"/>
          <w:sz w:val="32"/>
          <w:szCs w:val="32"/>
          <w:rtl/>
          <w:lang w:val="en-US" w:bidi="ar-DZ"/>
        </w:rPr>
        <w:t xml:space="preserve"> قبل وقوعها.</w:t>
      </w:r>
    </w:p>
    <w:p w:rsidR="008A2AD2" w:rsidRPr="00E646CF" w:rsidRDefault="009E1F8F" w:rsidP="00E646CF">
      <w:pPr>
        <w:bidi/>
        <w:spacing w:line="360" w:lineRule="auto"/>
        <w:jc w:val="both"/>
        <w:rPr>
          <w:rFonts w:ascii="Simplified Arabic" w:eastAsiaTheme="minorEastAsia" w:hAnsi="Simplified Arabic" w:cs="Simplified Arabic"/>
          <w:sz w:val="24"/>
          <w:szCs w:val="24"/>
          <w:rtl/>
          <w:lang w:val="en-US" w:bidi="ar-DZ"/>
        </w:rPr>
      </w:pPr>
      <w:r w:rsidRPr="004F5022">
        <w:rPr>
          <w:rFonts w:ascii="Simplified Arabic" w:eastAsiaTheme="minorEastAsia" w:hAnsi="Simplified Arabic" w:cs="Simplified Arabic"/>
          <w:noProof/>
          <w:sz w:val="32"/>
          <w:szCs w:val="32"/>
          <w:rtl/>
          <w:lang w:eastAsia="fr-FR"/>
        </w:rPr>
        <w:pict>
          <v:shape id="_x0000_s1068" type="#_x0000_t32" style="position:absolute;left:0;text-align:left;margin-left:304.7pt;margin-top:.2pt;width:161.25pt;height:.75pt;flip:x;z-index:251696128" o:connectortype="straight"/>
        </w:pict>
      </w:r>
      <w:r w:rsidR="00F05D79">
        <w:rPr>
          <w:rFonts w:ascii="Simplified Arabic" w:eastAsiaTheme="minorEastAsia" w:hAnsi="Simplified Arabic" w:cs="Simplified Arabic" w:hint="cs"/>
          <w:sz w:val="24"/>
          <w:szCs w:val="24"/>
          <w:rtl/>
          <w:lang w:val="en-US" w:bidi="ar-DZ"/>
        </w:rPr>
        <w:t>1-عبد القادر شربال،المرجع السابق،</w:t>
      </w:r>
    </w:p>
    <w:sectPr w:rsidR="008A2AD2" w:rsidRPr="00E646CF" w:rsidSect="00530E91">
      <w:footerReference w:type="default" r:id="rId8"/>
      <w:pgSz w:w="11906" w:h="16838"/>
      <w:pgMar w:top="1134" w:right="1701" w:bottom="1134" w:left="851" w:header="709" w:footer="709" w:gutter="0"/>
      <w:pgBorders w:offsetFrom="page">
        <w:top w:val="single" w:sz="4" w:space="24" w:color="auto"/>
        <w:left w:val="single" w:sz="4" w:space="24" w:color="auto"/>
        <w:bottom w:val="single" w:sz="4" w:space="24" w:color="auto"/>
        <w:right w:val="single" w:sz="4" w:space="24" w:color="auto"/>
      </w:pgBorders>
      <w:pgNumType w:start="3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25C" w:rsidRDefault="008B125C" w:rsidP="006B4E05">
      <w:pPr>
        <w:spacing w:after="0" w:line="240" w:lineRule="auto"/>
      </w:pPr>
      <w:r>
        <w:separator/>
      </w:r>
    </w:p>
  </w:endnote>
  <w:endnote w:type="continuationSeparator" w:id="1">
    <w:p w:rsidR="008B125C" w:rsidRDefault="008B125C" w:rsidP="006B4E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33323"/>
      <w:docPartObj>
        <w:docPartGallery w:val="Page Numbers (Bottom of Page)"/>
        <w:docPartUnique/>
      </w:docPartObj>
    </w:sdtPr>
    <w:sdtContent>
      <w:p w:rsidR="00ED30F6" w:rsidRDefault="004F5022">
        <w:pPr>
          <w:pStyle w:val="a8"/>
          <w:jc w:val="center"/>
        </w:pPr>
        <w:fldSimple w:instr=" PAGE   \* MERGEFORMAT ">
          <w:r w:rsidR="00E13D01">
            <w:rPr>
              <w:noProof/>
            </w:rPr>
            <w:t>60</w:t>
          </w:r>
        </w:fldSimple>
      </w:p>
    </w:sdtContent>
  </w:sdt>
  <w:p w:rsidR="006B4E05" w:rsidRDefault="006B4E0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25C" w:rsidRDefault="008B125C" w:rsidP="006B4E05">
      <w:pPr>
        <w:spacing w:after="0" w:line="240" w:lineRule="auto"/>
      </w:pPr>
      <w:r>
        <w:separator/>
      </w:r>
    </w:p>
  </w:footnote>
  <w:footnote w:type="continuationSeparator" w:id="1">
    <w:p w:rsidR="008B125C" w:rsidRDefault="008B125C" w:rsidP="006B4E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55E26"/>
    <w:multiLevelType w:val="hybridMultilevel"/>
    <w:tmpl w:val="B7CE0116"/>
    <w:lvl w:ilvl="0" w:tplc="76F033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B7161F3"/>
    <w:multiLevelType w:val="hybridMultilevel"/>
    <w:tmpl w:val="C7AE14FE"/>
    <w:lvl w:ilvl="0" w:tplc="CDA4A6A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5C061646"/>
    <w:multiLevelType w:val="hybridMultilevel"/>
    <w:tmpl w:val="988A5EEA"/>
    <w:lvl w:ilvl="0" w:tplc="E0AE06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5362"/>
  </w:hdrShapeDefaults>
  <w:footnotePr>
    <w:footnote w:id="0"/>
    <w:footnote w:id="1"/>
  </w:footnotePr>
  <w:endnotePr>
    <w:endnote w:id="0"/>
    <w:endnote w:id="1"/>
  </w:endnotePr>
  <w:compat/>
  <w:rsids>
    <w:rsidRoot w:val="00A13DC7"/>
    <w:rsid w:val="00000BAA"/>
    <w:rsid w:val="000041B4"/>
    <w:rsid w:val="0000582F"/>
    <w:rsid w:val="00005AA8"/>
    <w:rsid w:val="000108B1"/>
    <w:rsid w:val="0001320E"/>
    <w:rsid w:val="00024A6B"/>
    <w:rsid w:val="000252F1"/>
    <w:rsid w:val="000306A1"/>
    <w:rsid w:val="00033871"/>
    <w:rsid w:val="00033D39"/>
    <w:rsid w:val="00046AD6"/>
    <w:rsid w:val="000555CC"/>
    <w:rsid w:val="00060323"/>
    <w:rsid w:val="000604B0"/>
    <w:rsid w:val="00062288"/>
    <w:rsid w:val="000640CB"/>
    <w:rsid w:val="000809E4"/>
    <w:rsid w:val="000832AE"/>
    <w:rsid w:val="00084559"/>
    <w:rsid w:val="00087B6C"/>
    <w:rsid w:val="00087BB0"/>
    <w:rsid w:val="0009513B"/>
    <w:rsid w:val="000A074A"/>
    <w:rsid w:val="000B1241"/>
    <w:rsid w:val="000B4501"/>
    <w:rsid w:val="000B5AE7"/>
    <w:rsid w:val="000D3C7D"/>
    <w:rsid w:val="000E5846"/>
    <w:rsid w:val="000F01DD"/>
    <w:rsid w:val="000F14F6"/>
    <w:rsid w:val="00130780"/>
    <w:rsid w:val="00133ABF"/>
    <w:rsid w:val="00143E8B"/>
    <w:rsid w:val="00147A71"/>
    <w:rsid w:val="00162376"/>
    <w:rsid w:val="00172565"/>
    <w:rsid w:val="00176E37"/>
    <w:rsid w:val="001852DA"/>
    <w:rsid w:val="00185471"/>
    <w:rsid w:val="001A5303"/>
    <w:rsid w:val="001C7BC8"/>
    <w:rsid w:val="001E5DDF"/>
    <w:rsid w:val="001F183A"/>
    <w:rsid w:val="001F2EC4"/>
    <w:rsid w:val="001F6476"/>
    <w:rsid w:val="001F6EEE"/>
    <w:rsid w:val="002000C9"/>
    <w:rsid w:val="00203AC7"/>
    <w:rsid w:val="00216CDB"/>
    <w:rsid w:val="002361AD"/>
    <w:rsid w:val="002372BD"/>
    <w:rsid w:val="0025128D"/>
    <w:rsid w:val="00252227"/>
    <w:rsid w:val="00280688"/>
    <w:rsid w:val="00283D82"/>
    <w:rsid w:val="00283F2F"/>
    <w:rsid w:val="002861D4"/>
    <w:rsid w:val="00296ED7"/>
    <w:rsid w:val="002C0AC1"/>
    <w:rsid w:val="002D25C5"/>
    <w:rsid w:val="002E0809"/>
    <w:rsid w:val="002E1143"/>
    <w:rsid w:val="002F13CF"/>
    <w:rsid w:val="00301214"/>
    <w:rsid w:val="00310199"/>
    <w:rsid w:val="00316891"/>
    <w:rsid w:val="00322AFC"/>
    <w:rsid w:val="00343C27"/>
    <w:rsid w:val="003451B4"/>
    <w:rsid w:val="0034539B"/>
    <w:rsid w:val="0035376B"/>
    <w:rsid w:val="00381BDC"/>
    <w:rsid w:val="00394978"/>
    <w:rsid w:val="00397FBC"/>
    <w:rsid w:val="003A0208"/>
    <w:rsid w:val="003A284B"/>
    <w:rsid w:val="003A4362"/>
    <w:rsid w:val="003B3CE3"/>
    <w:rsid w:val="003D3E9C"/>
    <w:rsid w:val="003D5865"/>
    <w:rsid w:val="003E4F17"/>
    <w:rsid w:val="003E51BA"/>
    <w:rsid w:val="003E7551"/>
    <w:rsid w:val="003F164E"/>
    <w:rsid w:val="003F7ECC"/>
    <w:rsid w:val="00402E1A"/>
    <w:rsid w:val="00403B08"/>
    <w:rsid w:val="004065D8"/>
    <w:rsid w:val="0041125A"/>
    <w:rsid w:val="0041517A"/>
    <w:rsid w:val="0042463C"/>
    <w:rsid w:val="004261DD"/>
    <w:rsid w:val="00440D85"/>
    <w:rsid w:val="0044423E"/>
    <w:rsid w:val="0044517E"/>
    <w:rsid w:val="00446A3F"/>
    <w:rsid w:val="004500E5"/>
    <w:rsid w:val="00462964"/>
    <w:rsid w:val="00465240"/>
    <w:rsid w:val="00466A25"/>
    <w:rsid w:val="0048213A"/>
    <w:rsid w:val="004973EE"/>
    <w:rsid w:val="004A445F"/>
    <w:rsid w:val="004A5968"/>
    <w:rsid w:val="004C29DD"/>
    <w:rsid w:val="004C4AAD"/>
    <w:rsid w:val="004D6500"/>
    <w:rsid w:val="004D6AF3"/>
    <w:rsid w:val="004E0D2E"/>
    <w:rsid w:val="004E206D"/>
    <w:rsid w:val="004E523A"/>
    <w:rsid w:val="004E7C56"/>
    <w:rsid w:val="004F5022"/>
    <w:rsid w:val="004F6736"/>
    <w:rsid w:val="0052143F"/>
    <w:rsid w:val="00525497"/>
    <w:rsid w:val="00526F6A"/>
    <w:rsid w:val="0052738F"/>
    <w:rsid w:val="00530E91"/>
    <w:rsid w:val="00535883"/>
    <w:rsid w:val="00540D73"/>
    <w:rsid w:val="005434AD"/>
    <w:rsid w:val="00544174"/>
    <w:rsid w:val="00550AD2"/>
    <w:rsid w:val="0055336F"/>
    <w:rsid w:val="00561594"/>
    <w:rsid w:val="00576ABC"/>
    <w:rsid w:val="00586316"/>
    <w:rsid w:val="005A1FEA"/>
    <w:rsid w:val="005A231E"/>
    <w:rsid w:val="005A485C"/>
    <w:rsid w:val="005B4B5F"/>
    <w:rsid w:val="005C612C"/>
    <w:rsid w:val="005D51A2"/>
    <w:rsid w:val="005E2084"/>
    <w:rsid w:val="005E2A13"/>
    <w:rsid w:val="0061084F"/>
    <w:rsid w:val="00611726"/>
    <w:rsid w:val="0061672E"/>
    <w:rsid w:val="00624EEF"/>
    <w:rsid w:val="00630DBB"/>
    <w:rsid w:val="00641692"/>
    <w:rsid w:val="0064453C"/>
    <w:rsid w:val="00647DA0"/>
    <w:rsid w:val="00650E39"/>
    <w:rsid w:val="00656353"/>
    <w:rsid w:val="00670584"/>
    <w:rsid w:val="006855E4"/>
    <w:rsid w:val="00685E97"/>
    <w:rsid w:val="00687899"/>
    <w:rsid w:val="006A35B4"/>
    <w:rsid w:val="006A3A68"/>
    <w:rsid w:val="006B0CA3"/>
    <w:rsid w:val="006B1FA8"/>
    <w:rsid w:val="006B3DAB"/>
    <w:rsid w:val="006B4E05"/>
    <w:rsid w:val="006C2069"/>
    <w:rsid w:val="006C4EDE"/>
    <w:rsid w:val="006F3679"/>
    <w:rsid w:val="006F42EA"/>
    <w:rsid w:val="00717A0E"/>
    <w:rsid w:val="0074090D"/>
    <w:rsid w:val="007449DE"/>
    <w:rsid w:val="00745372"/>
    <w:rsid w:val="00750327"/>
    <w:rsid w:val="00750DD4"/>
    <w:rsid w:val="0075646A"/>
    <w:rsid w:val="00760E0A"/>
    <w:rsid w:val="007920BC"/>
    <w:rsid w:val="007925FC"/>
    <w:rsid w:val="0079417F"/>
    <w:rsid w:val="007A348B"/>
    <w:rsid w:val="007A481E"/>
    <w:rsid w:val="007B07ED"/>
    <w:rsid w:val="007B24A2"/>
    <w:rsid w:val="007B3248"/>
    <w:rsid w:val="007B7B17"/>
    <w:rsid w:val="007C75B4"/>
    <w:rsid w:val="007D1BBC"/>
    <w:rsid w:val="007E0C44"/>
    <w:rsid w:val="007F64F5"/>
    <w:rsid w:val="00802278"/>
    <w:rsid w:val="00813E04"/>
    <w:rsid w:val="00825462"/>
    <w:rsid w:val="00836918"/>
    <w:rsid w:val="00837C3E"/>
    <w:rsid w:val="00842AB8"/>
    <w:rsid w:val="00844D3E"/>
    <w:rsid w:val="0085145B"/>
    <w:rsid w:val="008517F0"/>
    <w:rsid w:val="008556B9"/>
    <w:rsid w:val="00862988"/>
    <w:rsid w:val="00870941"/>
    <w:rsid w:val="0087104E"/>
    <w:rsid w:val="00880E3D"/>
    <w:rsid w:val="00886AFD"/>
    <w:rsid w:val="008A0B6C"/>
    <w:rsid w:val="008A2AD2"/>
    <w:rsid w:val="008B125C"/>
    <w:rsid w:val="008B3E61"/>
    <w:rsid w:val="008B7119"/>
    <w:rsid w:val="008D134E"/>
    <w:rsid w:val="008D1495"/>
    <w:rsid w:val="008D59B5"/>
    <w:rsid w:val="008E28A8"/>
    <w:rsid w:val="008E31A1"/>
    <w:rsid w:val="008E3413"/>
    <w:rsid w:val="008F3B69"/>
    <w:rsid w:val="00901D7D"/>
    <w:rsid w:val="00902370"/>
    <w:rsid w:val="0090675A"/>
    <w:rsid w:val="009134C7"/>
    <w:rsid w:val="00950B0A"/>
    <w:rsid w:val="00956C5C"/>
    <w:rsid w:val="00961377"/>
    <w:rsid w:val="009751E6"/>
    <w:rsid w:val="00981F87"/>
    <w:rsid w:val="009B5947"/>
    <w:rsid w:val="009C18D2"/>
    <w:rsid w:val="009C2FD2"/>
    <w:rsid w:val="009C5101"/>
    <w:rsid w:val="009D3E17"/>
    <w:rsid w:val="009D56AE"/>
    <w:rsid w:val="009D76D4"/>
    <w:rsid w:val="009E1D27"/>
    <w:rsid w:val="009E1F8F"/>
    <w:rsid w:val="009F36B7"/>
    <w:rsid w:val="00A04E27"/>
    <w:rsid w:val="00A13DC7"/>
    <w:rsid w:val="00A33CB1"/>
    <w:rsid w:val="00A44BAE"/>
    <w:rsid w:val="00A574F5"/>
    <w:rsid w:val="00A66016"/>
    <w:rsid w:val="00A710E8"/>
    <w:rsid w:val="00A74D16"/>
    <w:rsid w:val="00A7651D"/>
    <w:rsid w:val="00A76DA5"/>
    <w:rsid w:val="00A81F5C"/>
    <w:rsid w:val="00A96434"/>
    <w:rsid w:val="00AA486A"/>
    <w:rsid w:val="00AB1AD5"/>
    <w:rsid w:val="00AB35EC"/>
    <w:rsid w:val="00AB7DA4"/>
    <w:rsid w:val="00AE7188"/>
    <w:rsid w:val="00B036A9"/>
    <w:rsid w:val="00B0507A"/>
    <w:rsid w:val="00B16BA8"/>
    <w:rsid w:val="00B1729B"/>
    <w:rsid w:val="00B22B42"/>
    <w:rsid w:val="00B269C1"/>
    <w:rsid w:val="00B31EA3"/>
    <w:rsid w:val="00B5512B"/>
    <w:rsid w:val="00B62529"/>
    <w:rsid w:val="00B640F7"/>
    <w:rsid w:val="00B7679D"/>
    <w:rsid w:val="00B912B2"/>
    <w:rsid w:val="00BA6065"/>
    <w:rsid w:val="00BA6196"/>
    <w:rsid w:val="00BA71FA"/>
    <w:rsid w:val="00BA798C"/>
    <w:rsid w:val="00BB5047"/>
    <w:rsid w:val="00BC1430"/>
    <w:rsid w:val="00BE02BD"/>
    <w:rsid w:val="00BE6AB7"/>
    <w:rsid w:val="00BF344E"/>
    <w:rsid w:val="00C13C27"/>
    <w:rsid w:val="00C157A8"/>
    <w:rsid w:val="00C16321"/>
    <w:rsid w:val="00C22D01"/>
    <w:rsid w:val="00C31168"/>
    <w:rsid w:val="00C32E95"/>
    <w:rsid w:val="00C44B8E"/>
    <w:rsid w:val="00C47E7D"/>
    <w:rsid w:val="00C50753"/>
    <w:rsid w:val="00C76920"/>
    <w:rsid w:val="00C812C6"/>
    <w:rsid w:val="00C85DD6"/>
    <w:rsid w:val="00C85EAC"/>
    <w:rsid w:val="00C90FD9"/>
    <w:rsid w:val="00C91184"/>
    <w:rsid w:val="00C9706C"/>
    <w:rsid w:val="00CD0A77"/>
    <w:rsid w:val="00CD1FC4"/>
    <w:rsid w:val="00CD3C9C"/>
    <w:rsid w:val="00D12425"/>
    <w:rsid w:val="00D1408A"/>
    <w:rsid w:val="00D54325"/>
    <w:rsid w:val="00D555EE"/>
    <w:rsid w:val="00D734C0"/>
    <w:rsid w:val="00D94AC7"/>
    <w:rsid w:val="00D952D8"/>
    <w:rsid w:val="00DA1DF1"/>
    <w:rsid w:val="00DB0A81"/>
    <w:rsid w:val="00DB2D19"/>
    <w:rsid w:val="00DB537E"/>
    <w:rsid w:val="00DC0E25"/>
    <w:rsid w:val="00DC352F"/>
    <w:rsid w:val="00DD4016"/>
    <w:rsid w:val="00DE2741"/>
    <w:rsid w:val="00E10D49"/>
    <w:rsid w:val="00E13D01"/>
    <w:rsid w:val="00E155BE"/>
    <w:rsid w:val="00E16C67"/>
    <w:rsid w:val="00E3241D"/>
    <w:rsid w:val="00E36684"/>
    <w:rsid w:val="00E42006"/>
    <w:rsid w:val="00E457CD"/>
    <w:rsid w:val="00E5323F"/>
    <w:rsid w:val="00E63B1D"/>
    <w:rsid w:val="00E646CF"/>
    <w:rsid w:val="00E74F63"/>
    <w:rsid w:val="00E86E33"/>
    <w:rsid w:val="00E92B68"/>
    <w:rsid w:val="00E94FA9"/>
    <w:rsid w:val="00EA0DD8"/>
    <w:rsid w:val="00EA10C6"/>
    <w:rsid w:val="00EA6127"/>
    <w:rsid w:val="00EB25B4"/>
    <w:rsid w:val="00EB4A0B"/>
    <w:rsid w:val="00EB783B"/>
    <w:rsid w:val="00EC1571"/>
    <w:rsid w:val="00EC23EA"/>
    <w:rsid w:val="00ED224E"/>
    <w:rsid w:val="00ED30F6"/>
    <w:rsid w:val="00EF6076"/>
    <w:rsid w:val="00F05D79"/>
    <w:rsid w:val="00F104C6"/>
    <w:rsid w:val="00F236C7"/>
    <w:rsid w:val="00F23739"/>
    <w:rsid w:val="00F3486A"/>
    <w:rsid w:val="00F423F2"/>
    <w:rsid w:val="00F44EC3"/>
    <w:rsid w:val="00F5710C"/>
    <w:rsid w:val="00F65699"/>
    <w:rsid w:val="00F7691A"/>
    <w:rsid w:val="00F8042F"/>
    <w:rsid w:val="00F91B8D"/>
    <w:rsid w:val="00F95B1B"/>
    <w:rsid w:val="00F96090"/>
    <w:rsid w:val="00F97E33"/>
    <w:rsid w:val="00FA705E"/>
    <w:rsid w:val="00FD02B7"/>
    <w:rsid w:val="00FD619B"/>
    <w:rsid w:val="00FE40FF"/>
    <w:rsid w:val="00FF086E"/>
    <w:rsid w:val="00FF0EB9"/>
    <w:rsid w:val="00FF26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5" type="connector" idref="#_x0000_s1038"/>
        <o:r id="V:Rule26" type="connector" idref="#_x0000_s1047"/>
        <o:r id="V:Rule27" type="connector" idref="#_x0000_s1052"/>
        <o:r id="V:Rule28" type="connector" idref="#_x0000_s1058"/>
        <o:r id="V:Rule29" type="connector" idref="#_x0000_s1056"/>
        <o:r id="V:Rule30" type="connector" idref="#_x0000_s1049"/>
        <o:r id="V:Rule31" type="connector" idref="#_x0000_s1061"/>
        <o:r id="V:Rule32" type="connector" idref="#_x0000_s1067"/>
        <o:r id="V:Rule33" type="connector" idref="#_x0000_s1045"/>
        <o:r id="V:Rule34" type="connector" idref="#_x0000_s1059"/>
        <o:r id="V:Rule35" type="connector" idref="#_x0000_s1043"/>
        <o:r id="V:Rule36" type="connector" idref="#_x0000_s1048"/>
        <o:r id="V:Rule37" type="connector" idref="#_x0000_s1034"/>
        <o:r id="V:Rule38" type="connector" idref="#_x0000_s1039"/>
        <o:r id="V:Rule39" type="connector" idref="#_x0000_s1060"/>
        <o:r id="V:Rule40" type="connector" idref="#_x0000_s1063"/>
        <o:r id="V:Rule41" type="connector" idref="#_x0000_s1050"/>
        <o:r id="V:Rule42" type="connector" idref="#_x0000_s1041"/>
        <o:r id="V:Rule43" type="connector" idref="#_x0000_s1032"/>
        <o:r id="V:Rule44" type="connector" idref="#_x0000_s1046"/>
        <o:r id="V:Rule45" type="connector" idref="#_x0000_s1055"/>
        <o:r id="V:Rule46" type="connector" idref="#_x0000_s1068"/>
        <o:r id="V:Rule47" type="connector" idref="#_x0000_s1062"/>
        <o:r id="V:Rule4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17E"/>
  </w:style>
  <w:style w:type="paragraph" w:styleId="1">
    <w:name w:val="heading 1"/>
    <w:basedOn w:val="a"/>
    <w:next w:val="a"/>
    <w:link w:val="1Char"/>
    <w:uiPriority w:val="9"/>
    <w:qFormat/>
    <w:rsid w:val="00B31E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83F2F"/>
    <w:rPr>
      <w:color w:val="808080"/>
    </w:rPr>
  </w:style>
  <w:style w:type="paragraph" w:styleId="a4">
    <w:name w:val="Balloon Text"/>
    <w:basedOn w:val="a"/>
    <w:link w:val="Char"/>
    <w:uiPriority w:val="99"/>
    <w:semiHidden/>
    <w:unhideWhenUsed/>
    <w:rsid w:val="00283F2F"/>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283F2F"/>
    <w:rPr>
      <w:rFonts w:ascii="Tahoma" w:hAnsi="Tahoma" w:cs="Tahoma"/>
      <w:sz w:val="16"/>
      <w:szCs w:val="16"/>
    </w:rPr>
  </w:style>
  <w:style w:type="paragraph" w:styleId="a5">
    <w:name w:val="List Paragraph"/>
    <w:basedOn w:val="a"/>
    <w:uiPriority w:val="34"/>
    <w:qFormat/>
    <w:rsid w:val="003A0208"/>
    <w:pPr>
      <w:ind w:left="720"/>
      <w:contextualSpacing/>
    </w:pPr>
  </w:style>
  <w:style w:type="character" w:customStyle="1" w:styleId="1Char">
    <w:name w:val="عنوان 1 Char"/>
    <w:basedOn w:val="a0"/>
    <w:link w:val="1"/>
    <w:uiPriority w:val="9"/>
    <w:rsid w:val="00B31EA3"/>
    <w:rPr>
      <w:rFonts w:asciiTheme="majorHAnsi" w:eastAsiaTheme="majorEastAsia" w:hAnsiTheme="majorHAnsi" w:cstheme="majorBidi"/>
      <w:b/>
      <w:bCs/>
      <w:color w:val="365F91" w:themeColor="accent1" w:themeShade="BF"/>
      <w:sz w:val="28"/>
      <w:szCs w:val="28"/>
    </w:rPr>
  </w:style>
  <w:style w:type="paragraph" w:styleId="a6">
    <w:name w:val="No Spacing"/>
    <w:uiPriority w:val="1"/>
    <w:qFormat/>
    <w:rsid w:val="009F36B7"/>
    <w:pPr>
      <w:spacing w:after="0" w:line="240" w:lineRule="auto"/>
    </w:pPr>
  </w:style>
  <w:style w:type="paragraph" w:styleId="a7">
    <w:name w:val="header"/>
    <w:basedOn w:val="a"/>
    <w:link w:val="Char0"/>
    <w:uiPriority w:val="99"/>
    <w:semiHidden/>
    <w:unhideWhenUsed/>
    <w:rsid w:val="006B4E05"/>
    <w:pPr>
      <w:tabs>
        <w:tab w:val="center" w:pos="4536"/>
        <w:tab w:val="right" w:pos="9072"/>
      </w:tabs>
      <w:spacing w:after="0" w:line="240" w:lineRule="auto"/>
    </w:pPr>
  </w:style>
  <w:style w:type="character" w:customStyle="1" w:styleId="Char0">
    <w:name w:val="رأس صفحة Char"/>
    <w:basedOn w:val="a0"/>
    <w:link w:val="a7"/>
    <w:uiPriority w:val="99"/>
    <w:semiHidden/>
    <w:rsid w:val="006B4E05"/>
  </w:style>
  <w:style w:type="paragraph" w:styleId="a8">
    <w:name w:val="footer"/>
    <w:basedOn w:val="a"/>
    <w:link w:val="Char1"/>
    <w:uiPriority w:val="99"/>
    <w:unhideWhenUsed/>
    <w:rsid w:val="006B4E05"/>
    <w:pPr>
      <w:tabs>
        <w:tab w:val="center" w:pos="4536"/>
        <w:tab w:val="right" w:pos="9072"/>
      </w:tabs>
      <w:spacing w:after="0" w:line="240" w:lineRule="auto"/>
    </w:pPr>
  </w:style>
  <w:style w:type="character" w:customStyle="1" w:styleId="Char1">
    <w:name w:val="تذييل صفحة Char"/>
    <w:basedOn w:val="a0"/>
    <w:link w:val="a8"/>
    <w:uiPriority w:val="99"/>
    <w:rsid w:val="006B4E0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C9A78-A5A2-4BFA-9856-E65DABCB4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1</Pages>
  <Words>3869</Words>
  <Characters>22059</Characters>
  <Application>Microsoft Office Word</Application>
  <DocSecurity>0</DocSecurity>
  <Lines>183</Lines>
  <Paragraphs>51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ABUMADA</cp:lastModifiedBy>
  <cp:revision>181</cp:revision>
  <cp:lastPrinted>2016-02-01T10:28:00Z</cp:lastPrinted>
  <dcterms:created xsi:type="dcterms:W3CDTF">2015-06-19T11:43:00Z</dcterms:created>
  <dcterms:modified xsi:type="dcterms:W3CDTF">2016-02-01T10:45:00Z</dcterms:modified>
</cp:coreProperties>
</file>